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/>
          <w:color w:val="auto"/>
          <w:sz w:val="30"/>
          <w:szCs w:val="30"/>
        </w:rPr>
      </w:pPr>
      <w:bookmarkStart w:id="0" w:name="_Hlk2148263"/>
      <w:r>
        <w:rPr>
          <w:rFonts w:eastAsia="仿宋_GB2312"/>
          <w:color w:val="auto"/>
          <w:sz w:val="30"/>
          <w:szCs w:val="30"/>
        </w:rPr>
        <w:t>附件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1</w:t>
      </w:r>
      <w:r>
        <w:rPr>
          <w:rFonts w:eastAsia="仿宋_GB2312"/>
          <w:color w:val="auto"/>
          <w:sz w:val="30"/>
          <w:szCs w:val="30"/>
        </w:rPr>
        <w:t>：</w:t>
      </w:r>
    </w:p>
    <w:bookmarkEnd w:id="0"/>
    <w:p>
      <w:pPr>
        <w:spacing w:after="156" w:afterLines="50" w:line="500" w:lineRule="exact"/>
        <w:ind w:left="-538" w:leftChars="-256" w:right="-691" w:rightChars="-329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bookmarkStart w:id="1" w:name="_Hlk2148118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福建省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高等教育学会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团体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会费缴纳回执单</w:t>
      </w:r>
      <w:bookmarkEnd w:id="1"/>
    </w:p>
    <w:p>
      <w:pPr>
        <w:spacing w:after="156" w:afterLines="50" w:line="500" w:lineRule="exact"/>
        <w:ind w:left="-538" w:leftChars="-256" w:right="-691" w:rightChars="-329"/>
        <w:jc w:val="center"/>
        <w:rPr>
          <w:rFonts w:eastAsia="华文中宋"/>
          <w:color w:val="auto"/>
          <w:sz w:val="30"/>
          <w:szCs w:val="30"/>
        </w:rPr>
      </w:pPr>
    </w:p>
    <w:tbl>
      <w:tblPr>
        <w:tblStyle w:val="4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2"/>
        <w:gridCol w:w="709"/>
        <w:gridCol w:w="1701"/>
        <w:gridCol w:w="70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127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缴纳会费单位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汇款日期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202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年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127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开发票抬头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缴纳会费年份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2023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年会费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127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如果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需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补缴往年会费，请在右边的方框内写明补缴年份和补缴金额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补缴年份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年</w:t>
            </w:r>
          </w:p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ind w:left="61" w:leftChars="29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补缴金额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元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汇款金额(元)：</w:t>
            </w:r>
          </w:p>
          <w:p>
            <w:pPr>
              <w:adjustRightInd w:val="0"/>
              <w:ind w:left="61" w:leftChars="29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含补缴金额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27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发票</w:t>
            </w:r>
          </w:p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联系人姓名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127" w:type="dxa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8364" w:type="dxa"/>
            <w:gridSpan w:val="5"/>
            <w:vAlign w:val="center"/>
          </w:tcPr>
          <w:p>
            <w:pPr>
              <w:adjustRightInd w:val="0"/>
              <w:ind w:left="61" w:leftChars="29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spacing w:line="500" w:lineRule="exact"/>
        <w:ind w:firstLine="560" w:firstLineChars="200"/>
        <w:rPr>
          <w:rFonts w:eastAsia="仿宋_GB2312"/>
          <w:bCs/>
          <w:color w:val="auto"/>
          <w:sz w:val="28"/>
          <w:szCs w:val="28"/>
          <w:u w:val="none"/>
        </w:rPr>
      </w:pPr>
    </w:p>
    <w:p>
      <w:pPr>
        <w:spacing w:line="500" w:lineRule="exact"/>
        <w:ind w:firstLine="560" w:firstLineChars="200"/>
        <w:rPr>
          <w:rFonts w:hint="default" w:eastAsia="仿宋_GB2312"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eastAsia="仿宋_GB2312"/>
          <w:bCs/>
          <w:color w:val="auto"/>
          <w:sz w:val="28"/>
          <w:szCs w:val="28"/>
          <w:u w:val="none"/>
          <w:lang w:val="en-US" w:eastAsia="zh-CN"/>
        </w:rPr>
        <w:t>备注：</w:t>
      </w:r>
      <w:r>
        <w:rPr>
          <w:rFonts w:eastAsia="仿宋_GB2312"/>
          <w:bCs/>
          <w:color w:val="auto"/>
          <w:sz w:val="28"/>
          <w:szCs w:val="28"/>
          <w:u w:val="none"/>
        </w:rPr>
        <w:fldChar w:fldCharType="begin"/>
      </w:r>
      <w:r>
        <w:rPr>
          <w:rFonts w:eastAsia="仿宋_GB2312"/>
          <w:bCs/>
          <w:color w:val="auto"/>
          <w:sz w:val="28"/>
          <w:szCs w:val="28"/>
          <w:u w:val="none"/>
        </w:rPr>
        <w:instrText xml:space="preserve"> HYPERLINK "mailto:为方便学会秘书处对接信息查询，并准确将电子发票发至您的邮箱和手机，请及时将此回执单word版发送至249575200@qq.com" </w:instrText>
      </w:r>
      <w:r>
        <w:rPr>
          <w:rFonts w:eastAsia="仿宋_GB2312"/>
          <w:bCs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eastAsia="仿宋_GB2312"/>
          <w:bCs/>
          <w:color w:val="auto"/>
          <w:sz w:val="28"/>
          <w:szCs w:val="28"/>
          <w:u w:val="none"/>
        </w:rPr>
        <w:t>为方便学会</w:t>
      </w:r>
      <w:r>
        <w:rPr>
          <w:rStyle w:val="6"/>
          <w:rFonts w:hint="eastAsia" w:eastAsia="仿宋_GB2312"/>
          <w:bCs/>
          <w:color w:val="auto"/>
          <w:sz w:val="28"/>
          <w:szCs w:val="28"/>
          <w:u w:val="none"/>
          <w:lang w:val="en-US" w:eastAsia="zh-CN"/>
        </w:rPr>
        <w:t>秘书处对接</w:t>
      </w:r>
      <w:r>
        <w:rPr>
          <w:rStyle w:val="6"/>
          <w:rFonts w:eastAsia="仿宋_GB2312"/>
          <w:bCs/>
          <w:color w:val="auto"/>
          <w:sz w:val="28"/>
          <w:szCs w:val="28"/>
          <w:u w:val="none"/>
        </w:rPr>
        <w:t>信息查询，并准确将电子发票发至您的邮箱</w:t>
      </w:r>
      <w:r>
        <w:rPr>
          <w:rStyle w:val="6"/>
          <w:rFonts w:hint="eastAsia" w:eastAsia="仿宋_GB2312"/>
          <w:bCs/>
          <w:color w:val="auto"/>
          <w:sz w:val="28"/>
          <w:szCs w:val="28"/>
          <w:u w:val="none"/>
          <w:lang w:val="en-US" w:eastAsia="zh-CN"/>
        </w:rPr>
        <w:t>和手机</w:t>
      </w:r>
      <w:r>
        <w:rPr>
          <w:rStyle w:val="6"/>
          <w:rFonts w:eastAsia="仿宋_GB2312"/>
          <w:bCs/>
          <w:color w:val="auto"/>
          <w:sz w:val="28"/>
          <w:szCs w:val="28"/>
          <w:u w:val="none"/>
        </w:rPr>
        <w:t>，请及时将此回执单word版发送至</w:t>
      </w:r>
      <w:r>
        <w:rPr>
          <w:rStyle w:val="6"/>
          <w:rFonts w:hint="eastAsia" w:eastAsia="仿宋_GB2312"/>
          <w:color w:val="auto"/>
          <w:sz w:val="28"/>
          <w:szCs w:val="28"/>
          <w:u w:val="none"/>
          <w:lang w:val="en-US" w:eastAsia="zh-CN"/>
        </w:rPr>
        <w:t>370216860@qq.com</w:t>
      </w:r>
      <w:r>
        <w:rPr>
          <w:rFonts w:eastAsia="仿宋_GB2312"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 w:eastAsia="仿宋_GB2312"/>
          <w:bCs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eastAsia="仿宋_GB2312"/>
          <w:bCs/>
          <w:color w:val="auto"/>
          <w:sz w:val="28"/>
          <w:szCs w:val="28"/>
          <w:u w:val="none"/>
          <w:lang w:val="en-US" w:eastAsia="zh-CN"/>
        </w:rPr>
        <w:t>(</w:t>
      </w:r>
      <w:r>
        <w:rPr>
          <w:rStyle w:val="6"/>
          <w:rFonts w:eastAsia="仿宋_GB2312"/>
          <w:bCs/>
          <w:color w:val="auto"/>
          <w:sz w:val="28"/>
          <w:szCs w:val="28"/>
          <w:u w:val="none"/>
        </w:rPr>
        <w:t>回执单word版</w:t>
      </w:r>
      <w:r>
        <w:rPr>
          <w:rStyle w:val="6"/>
          <w:rFonts w:hint="eastAsia" w:eastAsia="仿宋_GB2312"/>
          <w:bCs/>
          <w:color w:val="auto"/>
          <w:sz w:val="28"/>
          <w:szCs w:val="28"/>
          <w:u w:val="none"/>
          <w:lang w:val="en-US" w:eastAsia="zh-CN"/>
        </w:rPr>
        <w:t>可登录福建省高等教育学会官网通知公告栏中下载，网站链接http://fjgjxh.fjnu.edu.cn/main.htm</w:t>
      </w:r>
      <w:r>
        <w:rPr>
          <w:rFonts w:hint="eastAsia" w:eastAsia="仿宋_GB2312"/>
          <w:bCs/>
          <w:color w:val="auto"/>
          <w:sz w:val="28"/>
          <w:szCs w:val="28"/>
          <w:u w:val="none"/>
          <w:lang w:val="en-US" w:eastAsia="zh-CN"/>
        </w:rPr>
        <w:t>)</w:t>
      </w:r>
    </w:p>
    <w:p>
      <w:pPr>
        <w:rPr>
          <w:color w:val="auto"/>
        </w:rPr>
      </w:pPr>
      <w:bookmarkStart w:id="2" w:name="_GoBack"/>
      <w:bookmarkEnd w:id="2"/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mOTE1OTJmYjhmYjZkOWZiZTE0ODg4OWQ3MmQ3ZDUifQ=="/>
  </w:docVars>
  <w:rsids>
    <w:rsidRoot w:val="00AD607C"/>
    <w:rsid w:val="0061773D"/>
    <w:rsid w:val="009037DC"/>
    <w:rsid w:val="00AD607C"/>
    <w:rsid w:val="00EA2B19"/>
    <w:rsid w:val="014C338D"/>
    <w:rsid w:val="26D10C17"/>
    <w:rsid w:val="376A2334"/>
    <w:rsid w:val="3AB00D32"/>
    <w:rsid w:val="3B12204A"/>
    <w:rsid w:val="3DED5884"/>
    <w:rsid w:val="41A47D65"/>
    <w:rsid w:val="4A995A90"/>
    <w:rsid w:val="607371CD"/>
    <w:rsid w:val="63626C83"/>
    <w:rsid w:val="78B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197</Characters>
  <Lines>14</Lines>
  <Paragraphs>13</Paragraphs>
  <TotalTime>1</TotalTime>
  <ScaleCrop>false</ScaleCrop>
  <LinksUpToDate>false</LinksUpToDate>
  <CharactersWithSpaces>224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2022-01-05T07:57:00Z</dcterms:created>
  <dc:creator>Microsoft</dc:creator>
  <cp:lastModifiedBy>Administrator</cp:lastModifiedBy>
  <dcterms:modified xsi:type="dcterms:W3CDTF">2023-09-23T12:41:46Z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75B6D52E30B145EB8C13FE58263AD7C1</vt:lpwstr>
  </property>
</Properties>
</file>