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distribute"/>
        <w:rPr>
          <w:rFonts w:hint="eastAsia" w:ascii="新宋体" w:hAnsi="新宋体" w:eastAsia="新宋体"/>
          <w:b/>
          <w:color w:val="FF0000"/>
          <w:w w:val="76"/>
          <w:kern w:val="0"/>
          <w:sz w:val="96"/>
          <w:szCs w:val="96"/>
        </w:rPr>
      </w:pPr>
      <w:bookmarkStart w:id="0" w:name="OLE_LINK1"/>
      <w:r>
        <w:rPr>
          <w:rFonts w:hint="eastAsia" w:ascii="仿宋" w:hAnsi="仿宋" w:eastAsia="新宋体"/>
          <w:b/>
          <w:color w:val="FF0000"/>
          <w:spacing w:val="20"/>
          <w:sz w:val="32"/>
          <w:szCs w:val="32"/>
        </w:rPr>
        <mc:AlternateContent>
          <mc:Choice Requires="wps">
            <w:drawing>
              <wp:anchor distT="0" distB="0" distL="114300" distR="114300" simplePos="0" relativeHeight="251661312" behindDoc="0" locked="0" layoutInCell="1" allowOverlap="1">
                <wp:simplePos x="0" y="0"/>
                <wp:positionH relativeFrom="column">
                  <wp:posOffset>1327150</wp:posOffset>
                </wp:positionH>
                <wp:positionV relativeFrom="paragraph">
                  <wp:posOffset>814070</wp:posOffset>
                </wp:positionV>
                <wp:extent cx="5715000" cy="1905"/>
                <wp:effectExtent l="0" t="23495" r="0" b="31750"/>
                <wp:wrapNone/>
                <wp:docPr id="1" name="Line 3"/>
                <wp:cNvGraphicFramePr/>
                <a:graphic xmlns:a="http://schemas.openxmlformats.org/drawingml/2006/main">
                  <a:graphicData uri="http://schemas.microsoft.com/office/word/2010/wordprocessingShape">
                    <wps:wsp>
                      <wps:cNvCnPr/>
                      <wps:spPr>
                        <a:xfrm flipV="1">
                          <a:off x="0" y="0"/>
                          <a:ext cx="5715000" cy="1905"/>
                        </a:xfrm>
                        <a:prstGeom prst="line">
                          <a:avLst/>
                        </a:prstGeom>
                        <a:ln w="47625" cap="flat" cmpd="thickThin">
                          <a:solidFill>
                            <a:srgbClr val="FF0000"/>
                          </a:solidFill>
                          <a:prstDash val="solid"/>
                          <a:headEnd type="none" w="med" len="med"/>
                          <a:tailEnd type="none" w="med" len="med"/>
                        </a:ln>
                      </wps:spPr>
                      <wps:bodyPr upright="1"/>
                    </wps:wsp>
                  </a:graphicData>
                </a:graphic>
              </wp:anchor>
            </w:drawing>
          </mc:Choice>
          <mc:Fallback>
            <w:pict>
              <v:line id="Line 3" o:spid="_x0000_s1026" o:spt="20" style="position:absolute;left:0pt;flip:y;margin-left:104.5pt;margin-top:64.1pt;height:0.15pt;width:450pt;z-index:251661312;mso-width-relative:page;mso-height-relative:page;" filled="f" stroked="t" coordsize="21600,21600" o:gfxdata="UEsDBAoAAAAAAIdO4kAAAAAAAAAAAAAAAAAEAAAAZHJzL1BLAwQUAAAACACHTuJAnY1ThdcAAAAM&#10;AQAADwAAAGRycy9kb3ducmV2LnhtbE2PwU7DMBBE70j8g7VI3KidIKANcXooAm4ISqnUmxsvTiBe&#10;R7Gblr9n2wscd2Y0+6acH3wnRhxiG0hDNlEgkOpgW3IaVu+PV1MQMRmypguEGn4wwrw6PytNYcOe&#10;3nBcJie4hGJhNDQp9YWUsW7QmzgJPRJ7n2HwJvE5OGkHs+dy38lcqVvpTUv8oTE9Lhqsv5c7ryHP&#10;3frr9YPG9ebuYfHyXK+erp3S+vIiU/cgEh7SXxiO+IwOFTNtw45sFB13qBlvSWzk0xzEMZGdpO1J&#10;ugFZlfL/iOoXUEsDBBQAAAAIAIdO4kDD7umC0QEAAJ8DAAAOAAAAZHJzL2Uyb0RvYy54bWytU8uO&#10;EzEQvCPxD5bvZGYC2YVRJnvYEC4riLQL944fYwu/ZHszyd/T9oTwuiDExWq72+Xq6vL67mQNOYqY&#10;tHcD7RYtJcIxz7UbB/r5affqLSUpg+NgvBMDPYtE7zYvX6yn0IulV95wEQmCuNRPYaAq59A3TWJK&#10;WEgLH4TDpPTRQsZtHBseYUJ0a5pl2940k488RM9ESni6nZN0U/GlFCx/kjKJTMxAkVuua6zroazN&#10;Zg39GCEozS404B9YWNAOH71CbSEDeY76DyirWfTJy7xg3jZeSs1E7QG76drfunlUEETtBcVJ4SpT&#10;+n+w7ONxH4nmODtKHFgc0YN2grwuykwh9Vhw7/bxskthH0ubJxktkUaHL+ViOcFWyKnqer7qKk6Z&#10;MDxc3XartkX5Gea6d+2qgDczSrkbYsofhLekBAM1SKBiwvEh5bn0e0kpN45MA31ze7NcISSga6SB&#10;jKEN2EfGSX59Upd5JG8032ljysUUx8O9ieQI6IbdDilVAyCTX8rKW1tIaq6rqdknSgB/7zjJ54A6&#10;OTQ0LUys4JQYgf4vEfKFPoM2f1OJTxuHWhSlZ21LdPD8jFN5DlGPCgXpql4lgy6oyl0cW2z2874i&#10;/fhXm2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djVOF1wAAAAwBAAAPAAAAAAAAAAEAIAAAACIA&#10;AABkcnMvZG93bnJldi54bWxQSwECFAAUAAAACACHTuJAw+7pgtEBAACfAwAADgAAAAAAAAABACAA&#10;AAAmAQAAZHJzL2Uyb0RvYy54bWxQSwUGAAAAAAYABgBZAQAAaQUAAAAA&#10;">
                <v:fill on="f" focussize="0,0"/>
                <v:stroke weight="3.75pt" color="#FF0000" linestyle="thickThin" joinstyle="round"/>
                <v:imagedata o:title=""/>
                <o:lock v:ext="edit" aspectratio="f"/>
              </v:line>
            </w:pict>
          </mc:Fallback>
        </mc:AlternateContent>
      </w:r>
      <w:r>
        <w:rPr>
          <w:rFonts w:hint="eastAsia" w:ascii="仿宋" w:hAnsi="仿宋" w:eastAsia="新宋体"/>
          <w:b/>
          <w:color w:val="FF0000"/>
          <w:spacing w:val="20"/>
          <w:sz w:val="32"/>
          <w:szCs w:val="32"/>
        </w:rPr>
        <mc:AlternateContent>
          <mc:Choice Requires="wps">
            <w:drawing>
              <wp:anchor distT="0" distB="0" distL="114300" distR="114300" simplePos="0" relativeHeight="251659264" behindDoc="0" locked="0" layoutInCell="1" allowOverlap="1">
                <wp:simplePos x="0" y="0"/>
                <wp:positionH relativeFrom="column">
                  <wp:posOffset>-546100</wp:posOffset>
                </wp:positionH>
                <wp:positionV relativeFrom="paragraph">
                  <wp:posOffset>814070</wp:posOffset>
                </wp:positionV>
                <wp:extent cx="5715000" cy="1905"/>
                <wp:effectExtent l="0" t="23495" r="0" b="31750"/>
                <wp:wrapNone/>
                <wp:docPr id="2" name="Line 7"/>
                <wp:cNvGraphicFramePr/>
                <a:graphic xmlns:a="http://schemas.openxmlformats.org/drawingml/2006/main">
                  <a:graphicData uri="http://schemas.microsoft.com/office/word/2010/wordprocessingShape">
                    <wps:wsp>
                      <wps:cNvCnPr/>
                      <wps:spPr>
                        <a:xfrm flipV="1">
                          <a:off x="0" y="0"/>
                          <a:ext cx="5715000" cy="1905"/>
                        </a:xfrm>
                        <a:prstGeom prst="line">
                          <a:avLst/>
                        </a:prstGeom>
                        <a:ln w="47625" cap="flat" cmpd="thickThin">
                          <a:solidFill>
                            <a:srgbClr val="FF0000"/>
                          </a:solidFill>
                          <a:prstDash val="solid"/>
                          <a:headEnd type="none" w="med" len="med"/>
                          <a:tailEnd type="none" w="med" len="med"/>
                        </a:ln>
                      </wps:spPr>
                      <wps:bodyPr upright="1"/>
                    </wps:wsp>
                  </a:graphicData>
                </a:graphic>
              </wp:anchor>
            </w:drawing>
          </mc:Choice>
          <mc:Fallback>
            <w:pict>
              <v:line id="Line 7" o:spid="_x0000_s1026" o:spt="20" style="position:absolute;left:0pt;flip:y;margin-left:-43pt;margin-top:64.1pt;height:0.15pt;width:450pt;z-index:251659264;mso-width-relative:page;mso-height-relative:page;" filled="f" stroked="t" coordsize="21600,21600" o:gfxdata="UEsDBAoAAAAAAIdO4kAAAAAAAAAAAAAAAAAEAAAAZHJzL1BLAwQUAAAACACHTuJAjJS0ztgAAAAL&#10;AQAADwAAAGRycy9kb3ducmV2LnhtbE2PwU7DMBBE70j8g7VI3Fo7AUoU4vRQBNwQlFKJmxsvTiBe&#10;R7Gblr9n4QLHnRnNvqmWR9+LCcfYBdKQzRUIpCbYjpyGzcvdrAARkyFr+kCo4QsjLOvTk8qUNhzo&#10;Gad1coJLKJZGQ5vSUEoZmxa9ifMwILH3HkZvEp+jk3Y0By73vcyVWkhvOuIPrRlw1WLzud57DXnu&#10;th9PrzRt365vV48Pzeb+wimtz88ydQMi4TH9heEHn9GhZqZd2JONotcwKxa8JbGRFzkIThTZJSu7&#10;X+UKZF3J/xvqb1BLAwQUAAAACACHTuJA89HJAtEBAACfAwAADgAAAGRycy9lMm9Eb2MueG1srVPL&#10;jhMxELwj8Q+W72RmIrKBUSZ72BAuK4jEwr3jx9jCL9neTPL3tD0hvC4IcbFsd0+5qrpmc3+2hpxE&#10;TNq7gXaLlhLhmOfajQP9/LR/9YaSlMFxMN6JgV5Eovfbly82U+jF0itvuIgEQVzqpzBQlXPomyYx&#10;JSykhQ/CYVH6aCHjMY4NjzAhujXNsm3vmslHHqJnIiW83c1Fuq34UgqWP0qZRCZmoMgt1zXW9VjW&#10;ZruBfowQlGZXGvAPLCxoh4/eoHaQgTxH/QeU1Sz65GVeMG8bL6VmompANV37m5pPCoKoWtCcFG42&#10;pf8Hyz6cDpFoPtAlJQ4sjuhRO0HWxZkppB4bHtwhXk8pHGKReZbREml0+IJDr8JRCjlXXy83X8U5&#10;E4aXq3W3alu0n2Gte9uuCngzoxS0EFN+L7wlZTNQgwQqJpweU55bv7eUduPINNDX67vlCiEBUyMN&#10;ZNzagDoyTvLrk7rOI3mj+V4bUz5McTw+mEhOgGnY75FSDQAy+aWtvLWDpOa+WppzogTwd46TfAno&#10;k8NA08LECk6JEZj/skO+0GfQ5m868Wnj0Ivi9Oxt2R09v+BUnkPUo0JDuupXqWAKqnPXxJaY/Xyu&#10;SD/+q+0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jJS0ztgAAAALAQAADwAAAAAAAAABACAAAAAi&#10;AAAAZHJzL2Rvd25yZXYueG1sUEsBAhQAFAAAAAgAh07iQPPRyQLRAQAAnwMAAA4AAAAAAAAAAQAg&#10;AAAAJwEAAGRycy9lMm9Eb2MueG1sUEsFBgAAAAAGAAYAWQEAAGoFAAAAAA==&#10;">
                <v:fill on="f" focussize="0,0"/>
                <v:stroke weight="3.75pt" color="#FF0000" linestyle="thickThin" joinstyle="round"/>
                <v:imagedata o:title=""/>
                <o:lock v:ext="edit" aspectratio="f"/>
              </v:line>
            </w:pict>
          </mc:Fallback>
        </mc:AlternateContent>
      </w:r>
      <w:r>
        <w:rPr>
          <w:rFonts w:hint="eastAsia" w:ascii="仿宋" w:hAnsi="仿宋" w:eastAsia="新宋体"/>
          <w:b/>
          <w:color w:val="FF0000"/>
          <w:spacing w:val="20"/>
          <w:sz w:val="32"/>
          <w:szCs w:val="32"/>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822325</wp:posOffset>
                </wp:positionV>
                <wp:extent cx="5715000" cy="1905"/>
                <wp:effectExtent l="0" t="23495" r="0" b="31750"/>
                <wp:wrapNone/>
                <wp:docPr id="3" name="Line 6"/>
                <wp:cNvGraphicFramePr/>
                <a:graphic xmlns:a="http://schemas.openxmlformats.org/drawingml/2006/main">
                  <a:graphicData uri="http://schemas.microsoft.com/office/word/2010/wordprocessingShape">
                    <wps:wsp>
                      <wps:cNvCnPr/>
                      <wps:spPr>
                        <a:xfrm flipV="1">
                          <a:off x="0" y="0"/>
                          <a:ext cx="5715000" cy="1905"/>
                        </a:xfrm>
                        <a:prstGeom prst="line">
                          <a:avLst/>
                        </a:prstGeom>
                        <a:ln w="47625" cap="flat" cmpd="thickThin">
                          <a:solidFill>
                            <a:srgbClr val="FF0000"/>
                          </a:solidFill>
                          <a:prstDash val="solid"/>
                          <a:headEnd type="none" w="med" len="med"/>
                          <a:tailEnd type="none" w="med" len="med"/>
                        </a:ln>
                      </wps:spPr>
                      <wps:bodyPr upright="1"/>
                    </wps:wsp>
                  </a:graphicData>
                </a:graphic>
              </wp:anchor>
            </w:drawing>
          </mc:Choice>
          <mc:Fallback>
            <w:pict>
              <v:line id="Line 6" o:spid="_x0000_s1026" o:spt="20" style="position:absolute;left:0pt;flip:y;margin-left:27pt;margin-top:64.75pt;height:0.15pt;width:450pt;z-index:251660288;mso-width-relative:page;mso-height-relative:page;" filled="f" stroked="t" coordsize="21600,21600" o:gfxdata="UEsDBAoAAAAAAIdO4kAAAAAAAAAAAAAAAAAEAAAAZHJzL1BLAwQUAAAACACHTuJAPBFJ4NcAAAAK&#10;AQAADwAAAGRycy9kb3ducmV2LnhtbE2PwU7DMBBE70j8g7VI3KjdQKENcXooAm4ISlupNzdenEC8&#10;jmI3LX/P0gscd3Y086aYH30rBuxjE0jDeKRAIFXBNuQ0rN4fr6YgYjJkTRsINXxjhHl5flaY3IYD&#10;veGwTE5wCMXcaKhT6nIpY1WjN3EUOiT+fYTem8Rn76TtzYHDfSszpW6lNw1xQ206XNRYfS33XkOW&#10;uc3n65qGzfbuYfHyXK2erp3S+vJirO5BJDymPzP84jM6lMy0C3uyUbQaJjc8JbGezSYg2DA7KbuT&#10;MgVZFvL/hPIHUEsDBBQAAAAIAIdO4kAr3lxi0wEAAJ8DAAAOAAAAZHJzL2Uyb0RvYy54bWytU8tu&#10;2zAQvBfoPxC8x5Lc2mkFyznEdS9BayBp7ms+JCJ8gWQs+++7pBw3TS9F0QtBclfDmdnR6uZoNDmI&#10;EJWzHW1mNSXCMseV7Tv642F79YmSmMBy0M6Kjp5EpDfr9+9Wo2/F3A1OcxEIgtjYjr6jQ0q+rarI&#10;BmEgzpwXFovSBQMJj6GveIAR0Y2u5nW9rEYXuA+OiRjxdjMV6brgSylY+i5lFInojiK3VNZQ1n1e&#10;q/UK2j6AHxQ704B/YGFAWXz0ArWBBOQ5qD+gjGLBRSfTjDlTOSkVE0UDqmnqN2ruB/CiaEFzor/Y&#10;FP8fLPt22AWieEc/UGLB4IjulBVkmZ0ZfWyx4dbuwvkU/S5kmUcZDJFa+UccehGOUsix+Hq6+CqO&#10;iTC8XFw3i7pG+xnWms/1IoNXE0pG8yGmr8IZkjcd1UigYMLhLqap9aUlt2tLxo5+vF7OFwgJmBqp&#10;IeHWeNSRcJJPD8N5HtFpxbdK6/xhDP3+VgdyAEzDdouUSgCQyW9t+a0NxGHqK6UpJ4MA/sVykk4e&#10;fbIYaJqZGMEp0QLzn3fIF9oESv9NJz6tLXqRnZ68zbu94yecyrMPqh/QkKb4lSuYguLcObE5Zq/P&#10;BenXf7X+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wRSeDXAAAACgEAAA8AAAAAAAAAAQAgAAAA&#10;IgAAAGRycy9kb3ducmV2LnhtbFBLAQIUABQAAAAIAIdO4kAr3lxi0wEAAJ8DAAAOAAAAAAAAAAEA&#10;IAAAACYBAABkcnMvZTJvRG9jLnhtbFBLBQYAAAAABgAGAFkBAABrBQAAAAA=&#10;">
                <v:fill on="f" focussize="0,0"/>
                <v:stroke weight="3.75pt" color="#FF0000" linestyle="thickThin" joinstyle="round"/>
                <v:imagedata o:title=""/>
                <o:lock v:ext="edit" aspectratio="f"/>
              </v:line>
            </w:pict>
          </mc:Fallback>
        </mc:AlternateContent>
      </w:r>
      <w:r>
        <w:rPr>
          <w:rFonts w:hint="eastAsia" w:ascii="新宋体" w:hAnsi="新宋体" w:eastAsia="新宋体"/>
          <w:b/>
          <w:color w:val="FF0000"/>
          <w:w w:val="76"/>
          <w:kern w:val="0"/>
          <w:sz w:val="96"/>
          <w:szCs w:val="96"/>
        </w:rPr>
        <w:t>中国职业技术教育学会</w:t>
      </w:r>
    </w:p>
    <w:p>
      <w:pPr>
        <w:snapToGrid w:val="0"/>
        <w:spacing w:line="360" w:lineRule="auto"/>
        <w:jc w:val="distribute"/>
        <w:rPr>
          <w:rFonts w:hint="eastAsia" w:ascii="新宋体" w:hAnsi="新宋体" w:eastAsia="新宋体"/>
          <w:b/>
          <w:bCs/>
          <w:color w:val="000000"/>
          <w:kern w:val="144"/>
          <w:sz w:val="36"/>
          <w:szCs w:val="36"/>
        </w:rPr>
      </w:pPr>
      <w:r>
        <w:rPr>
          <w:rFonts w:hint="eastAsia" w:ascii="新宋体" w:hAnsi="新宋体" w:eastAsia="新宋体"/>
          <w:b/>
          <w:bCs/>
          <w:color w:val="000000"/>
          <w:sz w:val="36"/>
          <w:szCs w:val="36"/>
        </w:rPr>
        <w:t>关于举办</w:t>
      </w:r>
      <w:r>
        <w:rPr>
          <w:rFonts w:hint="eastAsia" w:ascii="新宋体" w:hAnsi="新宋体" w:eastAsia="新宋体"/>
          <w:b/>
          <w:bCs/>
          <w:color w:val="000000"/>
          <w:kern w:val="144"/>
          <w:sz w:val="36"/>
          <w:szCs w:val="36"/>
        </w:rPr>
        <w:t>职业院校2017年3月份至暑假培训通知</w:t>
      </w:r>
    </w:p>
    <w:p>
      <w:pPr>
        <w:spacing w:line="460" w:lineRule="exact"/>
        <w:ind w:left="-359" w:leftChars="-171" w:right="-581" w:rightChars="-277"/>
        <w:rPr>
          <w:rFonts w:hint="eastAsia" w:ascii="黑体" w:hAnsi="黑体" w:eastAsia="黑体" w:cs="黑体"/>
          <w:sz w:val="36"/>
          <w:szCs w:val="36"/>
        </w:rPr>
      </w:pPr>
      <w:r>
        <w:rPr>
          <w:rFonts w:hint="eastAsia" w:ascii="黑体" w:hAnsi="黑体" w:eastAsia="黑体" w:cs="黑体"/>
          <w:color w:val="000000"/>
          <w:sz w:val="32"/>
          <w:szCs w:val="32"/>
        </w:rPr>
        <w:t>各有关院校</w:t>
      </w:r>
      <w:r>
        <w:rPr>
          <w:rFonts w:hint="eastAsia" w:ascii="黑体" w:hAnsi="黑体" w:eastAsia="黑体" w:cs="黑体"/>
          <w:color w:val="000000"/>
          <w:sz w:val="36"/>
          <w:szCs w:val="36"/>
        </w:rPr>
        <w:t>：</w:t>
      </w:r>
    </w:p>
    <w:p>
      <w:pPr>
        <w:spacing w:line="400" w:lineRule="exact"/>
        <w:ind w:left="-359" w:leftChars="-171" w:right="-581" w:rightChars="-277" w:firstLine="573"/>
        <w:rPr>
          <w:rFonts w:hint="eastAsia" w:ascii="宋体" w:hAnsi="宋体" w:cs="宋体"/>
          <w:sz w:val="28"/>
          <w:szCs w:val="28"/>
        </w:rPr>
      </w:pPr>
      <w:r>
        <w:rPr>
          <w:rFonts w:hint="eastAsia" w:ascii="宋体" w:hAnsi="宋体" w:cs="宋体"/>
          <w:kern w:val="0"/>
          <w:sz w:val="28"/>
          <w:szCs w:val="28"/>
        </w:rPr>
        <w:t>为深入学习贯彻习近平总书记关于发展职业教育重要批示和全国职业教育工作会议精神</w:t>
      </w:r>
      <w:r>
        <w:rPr>
          <w:rFonts w:ascii="宋体" w:hAnsi="宋体" w:cs="宋体"/>
          <w:kern w:val="0"/>
          <w:sz w:val="28"/>
          <w:szCs w:val="28"/>
        </w:rPr>
        <w:t>，</w:t>
      </w:r>
      <w:r>
        <w:rPr>
          <w:rFonts w:hint="eastAsia" w:ascii="宋体" w:hAnsi="宋体" w:cs="宋体"/>
          <w:kern w:val="0"/>
          <w:sz w:val="28"/>
          <w:szCs w:val="28"/>
        </w:rPr>
        <w:t>推进职业教育新一轮教学改革发展,</w:t>
      </w:r>
      <w:r>
        <w:rPr>
          <w:rFonts w:hint="eastAsia" w:ascii="宋体" w:hAnsi="宋体" w:cs="宋体"/>
          <w:sz w:val="28"/>
          <w:szCs w:val="28"/>
        </w:rPr>
        <w:t>提升职业院校师资队伍整体素质，提高教学质量，搭建各院校交流平台，我部将开展职业院校培训研讨活动，望各相关单位积极组织有关人员参加，现将有关事宜通知如下：</w:t>
      </w:r>
    </w:p>
    <w:p>
      <w:pPr>
        <w:spacing w:line="400" w:lineRule="exact"/>
        <w:ind w:left="-357" w:leftChars="-170" w:right="-581" w:rightChars="-277" w:firstLine="572" w:firstLineChars="196"/>
        <w:rPr>
          <w:rFonts w:hint="eastAsia" w:ascii="黑体" w:hAnsi="黑体" w:eastAsia="黑体" w:cs="黑体"/>
          <w:sz w:val="28"/>
          <w:szCs w:val="28"/>
        </w:rPr>
      </w:pPr>
      <w:r>
        <w:rPr>
          <w:rFonts w:hint="eastAsia" w:ascii="黑体" w:hAnsi="黑体" w:eastAsia="黑体" w:cs="黑体"/>
          <w:color w:val="000000"/>
          <w:spacing w:val="6"/>
          <w:kern w:val="0"/>
          <w:sz w:val="28"/>
          <w:szCs w:val="28"/>
        </w:rPr>
        <w:t>一、培训对象</w:t>
      </w:r>
    </w:p>
    <w:p>
      <w:pPr>
        <w:adjustRightInd w:val="0"/>
        <w:snapToGrid w:val="0"/>
        <w:spacing w:line="400" w:lineRule="exact"/>
        <w:ind w:left="-359" w:leftChars="-171" w:right="-581" w:rightChars="-277" w:firstLine="582" w:firstLineChars="208"/>
        <w:rPr>
          <w:rFonts w:hint="eastAsia" w:ascii="宋体" w:hAnsi="宋体" w:cs="宋体"/>
          <w:kern w:val="0"/>
          <w:sz w:val="28"/>
          <w:szCs w:val="28"/>
        </w:rPr>
      </w:pPr>
      <w:r>
        <w:rPr>
          <w:rFonts w:hint="eastAsia" w:ascii="宋体" w:hAnsi="宋体" w:cs="宋体"/>
          <w:kern w:val="0"/>
          <w:sz w:val="28"/>
          <w:szCs w:val="28"/>
        </w:rPr>
        <w:t xml:space="preserve">1．各地各级教育行政主管部门职教处负责人；各教育科研机构的职业教育科研专家、领导。 </w:t>
      </w:r>
    </w:p>
    <w:p>
      <w:pPr>
        <w:adjustRightInd w:val="0"/>
        <w:snapToGrid w:val="0"/>
        <w:spacing w:line="400" w:lineRule="exact"/>
        <w:ind w:left="-359" w:leftChars="-171" w:right="-581" w:rightChars="-277" w:firstLine="582" w:firstLineChars="208"/>
        <w:rPr>
          <w:rFonts w:hint="eastAsia" w:ascii="宋体" w:hAnsi="宋体" w:cs="宋体"/>
          <w:kern w:val="0"/>
          <w:sz w:val="28"/>
          <w:szCs w:val="28"/>
        </w:rPr>
      </w:pPr>
      <w:r>
        <w:rPr>
          <w:rFonts w:hint="eastAsia" w:ascii="宋体" w:hAnsi="宋体" w:cs="宋体"/>
          <w:kern w:val="0"/>
          <w:sz w:val="28"/>
          <w:szCs w:val="28"/>
        </w:rPr>
        <w:t>2．各职业院校（含技工院校）院（校）长、分管副院(校)长、二级院校院（校）长、办公室主任、教务处、科研处、督导处、招生办、学工处、思政部、实训基地负责人、各系主任和教研室负责人、专业带头人、教学管理人员及骨干教师等。</w:t>
      </w:r>
    </w:p>
    <w:p>
      <w:pPr>
        <w:adjustRightInd w:val="0"/>
        <w:snapToGrid w:val="0"/>
        <w:spacing w:line="400" w:lineRule="exact"/>
        <w:ind w:left="-178" w:leftChars="-85" w:right="-581" w:rightChars="-277" w:firstLine="411" w:firstLineChars="147"/>
        <w:rPr>
          <w:rFonts w:hint="eastAsia" w:ascii="黑体" w:hAnsi="黑体" w:eastAsia="黑体" w:cs="黑体"/>
          <w:sz w:val="28"/>
          <w:szCs w:val="28"/>
        </w:rPr>
      </w:pPr>
      <w:r>
        <w:rPr>
          <w:rFonts w:hint="eastAsia" w:ascii="黑体" w:hAnsi="黑体" w:eastAsia="黑体" w:cs="黑体"/>
          <w:sz w:val="28"/>
          <w:szCs w:val="28"/>
        </w:rPr>
        <w:t>二、培训内容、时间地点及费用</w:t>
      </w:r>
    </w:p>
    <w:p>
      <w:pPr>
        <w:adjustRightInd w:val="0"/>
        <w:snapToGrid w:val="0"/>
        <w:spacing w:line="400" w:lineRule="exact"/>
        <w:ind w:left="-178" w:leftChars="-85" w:right="-581" w:rightChars="-277" w:firstLine="411" w:firstLineChars="147"/>
        <w:rPr>
          <w:rFonts w:hint="eastAsia" w:ascii="宋体" w:hAnsi="宋体" w:cs="宋体"/>
          <w:color w:val="FF0000"/>
          <w:sz w:val="28"/>
          <w:szCs w:val="28"/>
        </w:rPr>
      </w:pPr>
      <w:r>
        <w:rPr>
          <w:rFonts w:hint="eastAsia" w:ascii="宋体" w:hAnsi="宋体" w:cs="宋体"/>
          <w:color w:val="FF0000"/>
          <w:sz w:val="28"/>
          <w:szCs w:val="28"/>
        </w:rPr>
        <w:t>具体安排见“附件一”，如需要每个会议独立的会议通知，请来电索取或前往公共邮箱下载：邮箱地址：px66707851@163.com，密码：px6666</w:t>
      </w:r>
    </w:p>
    <w:p>
      <w:pPr>
        <w:numPr>
          <w:ilvl w:val="0"/>
          <w:numId w:val="1"/>
        </w:numPr>
        <w:adjustRightInd w:val="0"/>
        <w:snapToGrid w:val="0"/>
        <w:spacing w:line="400" w:lineRule="exact"/>
        <w:ind w:left="-178" w:leftChars="-85" w:right="-581" w:rightChars="-277" w:firstLine="411" w:firstLineChars="147"/>
        <w:rPr>
          <w:rFonts w:hint="eastAsia" w:ascii="宋体" w:hAnsi="宋体" w:cs="宋体"/>
          <w:sz w:val="28"/>
          <w:szCs w:val="28"/>
        </w:rPr>
      </w:pPr>
      <w:r>
        <w:rPr>
          <w:rFonts w:hint="eastAsia" w:ascii="宋体" w:hAnsi="宋体" w:cs="宋体"/>
          <w:sz w:val="28"/>
          <w:szCs w:val="28"/>
        </w:rPr>
        <w:t>培训证书</w:t>
      </w:r>
    </w:p>
    <w:p>
      <w:pPr>
        <w:adjustRightInd w:val="0"/>
        <w:snapToGrid w:val="0"/>
        <w:spacing w:line="400" w:lineRule="exact"/>
        <w:ind w:left="130" w:leftChars="62" w:right="-581" w:rightChars="-277"/>
        <w:rPr>
          <w:rFonts w:hint="eastAsia" w:ascii="宋体" w:hAnsi="宋体" w:cs="宋体"/>
          <w:sz w:val="28"/>
          <w:szCs w:val="28"/>
        </w:rPr>
      </w:pPr>
      <w:r>
        <w:rPr>
          <w:rFonts w:hint="eastAsia" w:ascii="宋体" w:hAnsi="宋体" w:cs="宋体"/>
          <w:sz w:val="28"/>
          <w:szCs w:val="28"/>
        </w:rPr>
        <w:t xml:space="preserve"> 培训结束后，颁发培训证书，培训学时计入在职干部继续教育学时。</w:t>
      </w:r>
    </w:p>
    <w:p>
      <w:pPr>
        <w:spacing w:line="400" w:lineRule="exact"/>
        <w:ind w:firstLine="137" w:firstLineChars="49"/>
        <w:rPr>
          <w:rFonts w:hint="eastAsia" w:ascii="黑体" w:hAnsi="黑体" w:eastAsia="黑体" w:cs="黑体"/>
          <w:sz w:val="28"/>
          <w:szCs w:val="28"/>
        </w:rPr>
      </w:pPr>
      <w:r>
        <w:rPr>
          <w:rFonts w:hint="eastAsia" w:ascii="黑体" w:hAnsi="黑体" w:eastAsia="黑体" w:cs="黑体"/>
          <w:sz w:val="28"/>
          <w:szCs w:val="28"/>
        </w:rPr>
        <w:t xml:space="preserve"> 四、报名方法及咨询电话</w:t>
      </w:r>
    </w:p>
    <w:p>
      <w:pPr>
        <w:spacing w:line="400" w:lineRule="exact"/>
        <w:ind w:left="-359" w:leftChars="-171" w:firstLine="548" w:firstLineChars="196"/>
        <w:rPr>
          <w:rFonts w:hint="eastAsia" w:ascii="宋体" w:hAnsi="宋体" w:cs="宋体"/>
          <w:color w:val="000000"/>
          <w:sz w:val="28"/>
          <w:szCs w:val="28"/>
        </w:rPr>
      </w:pPr>
      <w:r>
        <w:rPr>
          <w:rFonts w:hint="eastAsia" w:ascii="宋体" w:hAnsi="宋体" w:cs="宋体"/>
          <w:color w:val="000000"/>
          <w:sz w:val="28"/>
          <w:szCs w:val="28"/>
        </w:rPr>
        <w:t>请填写报名回执表传真至会务组，具体报到地点、行车路线详见《报到通知》，请各校尽早报名，以便安排会议室和住房，谢谢配合。本次培训班由北京东方长大城市文化发展有限公司承办。</w:t>
      </w:r>
    </w:p>
    <w:p>
      <w:pPr>
        <w:tabs>
          <w:tab w:val="left" w:pos="900"/>
        </w:tabs>
        <w:adjustRightInd w:val="0"/>
        <w:snapToGrid w:val="0"/>
        <w:spacing w:line="400" w:lineRule="exact"/>
        <w:ind w:firstLine="274" w:firstLineChars="98"/>
        <w:rPr>
          <w:rFonts w:hint="eastAsia" w:ascii="宋体" w:hAnsi="宋体" w:cs="宋体"/>
          <w:color w:val="000000"/>
          <w:sz w:val="28"/>
          <w:szCs w:val="28"/>
        </w:rPr>
      </w:pPr>
      <w:r>
        <w:rPr>
          <w:rFonts w:hint="eastAsia" w:ascii="宋体" w:hAnsi="宋体" w:cs="宋体"/>
          <w:color w:val="000000"/>
          <w:sz w:val="28"/>
          <w:szCs w:val="28"/>
        </w:rPr>
        <w:t>咨询电话：010-88681008    报名传真：010-88607400</w:t>
      </w:r>
    </w:p>
    <w:p>
      <w:pPr>
        <w:tabs>
          <w:tab w:val="left" w:pos="900"/>
        </w:tabs>
        <w:adjustRightInd w:val="0"/>
        <w:snapToGrid w:val="0"/>
        <w:spacing w:line="400" w:lineRule="exact"/>
        <w:ind w:firstLine="274" w:firstLineChars="98"/>
        <w:rPr>
          <w:rFonts w:hint="eastAsia" w:ascii="宋体" w:hAnsi="宋体" w:cs="宋体"/>
          <w:color w:val="000000"/>
          <w:sz w:val="28"/>
          <w:szCs w:val="28"/>
        </w:rPr>
      </w:pPr>
      <w:r>
        <w:rPr>
          <w:rFonts w:hint="eastAsia" w:ascii="宋体" w:hAnsi="宋体" w:cs="宋体"/>
          <w:color w:val="000000"/>
          <w:sz w:val="28"/>
          <w:szCs w:val="28"/>
        </w:rPr>
        <w:t xml:space="preserve">联系人：丁 浩 13811890506 白凤娟 18610477649 </w:t>
      </w:r>
    </w:p>
    <w:p>
      <w:pPr>
        <w:adjustRightInd w:val="0"/>
        <w:snapToGrid w:val="0"/>
        <w:spacing w:line="400" w:lineRule="exact"/>
        <w:rPr>
          <w:rFonts w:hint="eastAsia" w:ascii="宋体" w:hAnsi="宋体" w:cs="宋体"/>
          <w:color w:val="000000"/>
          <w:sz w:val="28"/>
          <w:szCs w:val="28"/>
        </w:rPr>
      </w:pPr>
      <w:r>
        <w:rPr>
          <w:rFonts w:hint="eastAsia" w:ascii="宋体" w:hAnsi="宋体" w:cs="宋体"/>
          <w:color w:val="000000"/>
          <w:sz w:val="28"/>
          <w:szCs w:val="28"/>
        </w:rPr>
        <w:t xml:space="preserve">  报名邮箱：zhiyejiaoyu2006@126.com</w:t>
      </w:r>
    </w:p>
    <w:p>
      <w:pPr>
        <w:tabs>
          <w:tab w:val="left" w:pos="900"/>
        </w:tabs>
        <w:adjustRightInd w:val="0"/>
        <w:snapToGrid w:val="0"/>
        <w:spacing w:line="400" w:lineRule="exact"/>
        <w:ind w:firstLine="274" w:firstLineChars="98"/>
        <w:rPr>
          <w:rFonts w:hint="eastAsia" w:ascii="宋体" w:hAnsi="宋体" w:cs="宋体"/>
          <w:color w:val="000000"/>
          <w:sz w:val="28"/>
          <w:szCs w:val="28"/>
        </w:rPr>
      </w:pPr>
      <w:r>
        <w:rPr>
          <w:rFonts w:hint="eastAsia" w:ascii="宋体" w:hAnsi="宋体" w:cs="宋体"/>
          <w:color w:val="000000"/>
          <w:sz w:val="28"/>
          <w:szCs w:val="28"/>
        </w:rPr>
        <w:t xml:space="preserve">联系人：王文槿  董成仁、王悦  </w:t>
      </w:r>
    </w:p>
    <w:p>
      <w:pPr>
        <w:tabs>
          <w:tab w:val="left" w:pos="900"/>
        </w:tabs>
        <w:adjustRightInd w:val="0"/>
        <w:snapToGrid w:val="0"/>
        <w:spacing w:line="400" w:lineRule="exact"/>
        <w:ind w:firstLine="274" w:firstLineChars="98"/>
        <w:rPr>
          <w:rFonts w:hint="eastAsia" w:ascii="宋体" w:hAnsi="宋体" w:cs="宋体"/>
          <w:color w:val="000000"/>
          <w:sz w:val="28"/>
          <w:szCs w:val="28"/>
        </w:rPr>
      </w:pPr>
      <w:r>
        <w:rPr>
          <w:rFonts w:ascii="宋体" w:hAnsi="宋体" w:eastAsia="宋体"/>
          <w:sz w:val="28"/>
        </w:rPr>
        <w:drawing>
          <wp:anchor distT="0" distB="0" distL="114300" distR="114300" simplePos="0" relativeHeight="251658240" behindDoc="1" locked="0" layoutInCell="0" allowOverlap="1">
            <wp:simplePos x="0" y="0"/>
            <wp:positionH relativeFrom="column">
              <wp:posOffset>3768090</wp:posOffset>
            </wp:positionH>
            <wp:positionV relativeFrom="paragraph">
              <wp:posOffset>68580</wp:posOffset>
            </wp:positionV>
            <wp:extent cx="1714500" cy="1737360"/>
            <wp:effectExtent l="0" t="0" r="0" b="15240"/>
            <wp:wrapNone/>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5"/>
                    <a:stretch>
                      <a:fillRect/>
                    </a:stretch>
                  </pic:blipFill>
                  <pic:spPr>
                    <a:xfrm>
                      <a:off x="0" y="0"/>
                      <a:ext cx="1714500" cy="1737360"/>
                    </a:xfrm>
                    <a:prstGeom prst="rect">
                      <a:avLst/>
                    </a:prstGeom>
                    <a:noFill/>
                    <a:ln w="9525">
                      <a:noFill/>
                    </a:ln>
                  </pic:spPr>
                </pic:pic>
              </a:graphicData>
            </a:graphic>
          </wp:anchor>
        </w:drawing>
      </w:r>
      <w:r>
        <w:rPr>
          <w:rFonts w:hint="eastAsia" w:ascii="宋体" w:hAnsi="宋体" w:cs="宋体"/>
          <w:b/>
          <w:bCs/>
          <w:color w:val="000000"/>
          <w:sz w:val="28"/>
          <w:szCs w:val="28"/>
        </w:rPr>
        <w:t>注：</w:t>
      </w:r>
      <w:r>
        <w:rPr>
          <w:rFonts w:hint="eastAsia" w:ascii="宋体" w:hAnsi="宋体" w:cs="宋体"/>
          <w:color w:val="000000"/>
          <w:sz w:val="28"/>
          <w:szCs w:val="28"/>
        </w:rPr>
        <w:t xml:space="preserve">可根据各职业院校具体需求定制校本培训。                          </w:t>
      </w:r>
      <w:bookmarkStart w:id="1" w:name="_GoBack"/>
      <w:bookmarkEnd w:id="1"/>
      <w:r>
        <w:rPr>
          <w:rFonts w:hint="eastAsia" w:ascii="宋体" w:hAnsi="宋体" w:cs="宋体"/>
          <w:color w:val="000000"/>
          <w:sz w:val="28"/>
          <w:szCs w:val="28"/>
        </w:rPr>
        <w:t xml:space="preserve">          </w:t>
      </w:r>
    </w:p>
    <w:p>
      <w:pPr>
        <w:tabs>
          <w:tab w:val="left" w:pos="900"/>
        </w:tabs>
        <w:adjustRightInd w:val="0"/>
        <w:snapToGrid w:val="0"/>
        <w:spacing w:line="400" w:lineRule="exact"/>
        <w:ind w:firstLine="274" w:firstLineChars="98"/>
        <w:rPr>
          <w:rFonts w:hint="eastAsia" w:ascii="宋体" w:hAnsi="宋体" w:cs="宋体"/>
          <w:color w:val="000000"/>
          <w:sz w:val="28"/>
          <w:szCs w:val="28"/>
        </w:rPr>
      </w:pPr>
      <w:r>
        <w:rPr>
          <w:rFonts w:hint="eastAsia" w:ascii="宋体" w:hAnsi="宋体" w:cs="宋体"/>
          <w:color w:val="000000"/>
          <w:sz w:val="28"/>
          <w:szCs w:val="28"/>
        </w:rPr>
        <w:t xml:space="preserve">                                        </w:t>
      </w:r>
    </w:p>
    <w:p>
      <w:pPr>
        <w:tabs>
          <w:tab w:val="left" w:pos="900"/>
        </w:tabs>
        <w:adjustRightInd w:val="0"/>
        <w:snapToGrid w:val="0"/>
        <w:spacing w:line="400" w:lineRule="exact"/>
        <w:ind w:firstLine="5871" w:firstLineChars="2097"/>
        <w:rPr>
          <w:rFonts w:hint="eastAsia" w:ascii="宋体" w:hAnsi="宋体" w:cs="宋体"/>
          <w:color w:val="000000"/>
          <w:sz w:val="28"/>
          <w:szCs w:val="28"/>
        </w:rPr>
      </w:pPr>
      <w:r>
        <w:rPr>
          <w:rFonts w:hint="eastAsia" w:ascii="宋体" w:hAnsi="宋体"/>
          <w:b/>
          <w:color w:val="000000"/>
          <w:sz w:val="28"/>
          <w:szCs w:val="28"/>
        </w:rPr>
        <w:t>中国职业技术教育学会</w:t>
      </w:r>
    </w:p>
    <w:p>
      <w:pPr>
        <w:adjustRightInd w:val="0"/>
        <w:snapToGrid w:val="0"/>
        <w:spacing w:line="360" w:lineRule="exact"/>
        <w:ind w:firstLine="5740" w:firstLineChars="2050"/>
        <w:rPr>
          <w:rFonts w:hint="eastAsia" w:ascii="宋体" w:hAnsi="宋体"/>
          <w:b/>
          <w:color w:val="000000"/>
          <w:sz w:val="28"/>
          <w:szCs w:val="28"/>
        </w:rPr>
      </w:pPr>
      <w:r>
        <w:rPr>
          <w:rFonts w:hint="eastAsia" w:ascii="宋体" w:hAnsi="宋体"/>
          <w:b/>
          <w:color w:val="000000"/>
          <w:sz w:val="28"/>
          <w:szCs w:val="28"/>
        </w:rPr>
        <w:t xml:space="preserve">      培训交流部</w:t>
      </w:r>
    </w:p>
    <w:p>
      <w:pPr>
        <w:adjustRightInd w:val="0"/>
        <w:snapToGrid w:val="0"/>
        <w:spacing w:line="360" w:lineRule="exact"/>
        <w:ind w:left="6718" w:hanging="6692" w:hangingChars="2390"/>
        <w:rPr>
          <w:rFonts w:hint="eastAsia" w:ascii="宋体" w:hAnsi="宋体"/>
          <w:b/>
          <w:color w:val="000000"/>
          <w:sz w:val="28"/>
          <w:szCs w:val="28"/>
        </w:rPr>
      </w:pPr>
      <w:r>
        <w:rPr>
          <w:rFonts w:hint="eastAsia" w:ascii="宋体" w:hAnsi="宋体"/>
          <w:b/>
          <w:color w:val="000000"/>
          <w:sz w:val="28"/>
          <w:szCs w:val="28"/>
        </w:rPr>
        <w:t xml:space="preserve">                                               </w:t>
      </w:r>
      <w:r>
        <w:rPr>
          <w:rFonts w:hint="eastAsia" w:ascii="宋体" w:hAnsi="宋体"/>
          <w:b/>
          <w:color w:val="000000"/>
          <w:sz w:val="28"/>
          <w:szCs w:val="28"/>
          <w:lang w:val="en-US" w:eastAsia="zh-CN"/>
        </w:rPr>
        <w:t>2017年2月</w:t>
      </w:r>
    </w:p>
    <w:p>
      <w:pPr>
        <w:tabs>
          <w:tab w:val="left" w:pos="10300"/>
        </w:tabs>
        <w:rPr>
          <w:rFonts w:hint="eastAsia" w:ascii="新宋体" w:hAnsi="新宋体" w:eastAsia="新宋体"/>
          <w:b/>
          <w:bCs/>
          <w:sz w:val="32"/>
          <w:szCs w:val="32"/>
        </w:rPr>
      </w:pPr>
    </w:p>
    <w:p>
      <w:pPr>
        <w:tabs>
          <w:tab w:val="left" w:pos="9540"/>
        </w:tabs>
        <w:spacing w:line="440" w:lineRule="exact"/>
        <w:ind w:right="685" w:rightChars="326"/>
        <w:rPr>
          <w:rFonts w:hint="eastAsia" w:ascii="新宋体" w:hAnsi="新宋体" w:eastAsia="新宋体"/>
          <w:b/>
          <w:bCs/>
          <w:sz w:val="32"/>
          <w:szCs w:val="32"/>
        </w:rPr>
      </w:pPr>
      <w:r>
        <w:rPr>
          <w:rFonts w:hint="eastAsia" w:ascii="新宋体" w:hAnsi="新宋体" w:eastAsia="新宋体"/>
          <w:b/>
          <w:bCs/>
          <w:sz w:val="32"/>
          <w:szCs w:val="32"/>
        </w:rPr>
        <w:t>附件一：</w:t>
      </w:r>
    </w:p>
    <w:p>
      <w:pPr>
        <w:tabs>
          <w:tab w:val="left" w:pos="9540"/>
        </w:tabs>
        <w:spacing w:line="440" w:lineRule="exact"/>
        <w:ind w:right="684" w:rightChars="326"/>
        <w:rPr>
          <w:rFonts w:hint="eastAsia" w:ascii="新宋体" w:hAnsi="新宋体" w:eastAsia="新宋体"/>
          <w:b/>
          <w:bCs/>
          <w:sz w:val="36"/>
          <w:szCs w:val="36"/>
        </w:rPr>
      </w:pPr>
      <w:r>
        <w:rPr>
          <w:rFonts w:hint="eastAsia" w:ascii="新宋体" w:hAnsi="新宋体" w:eastAsia="新宋体"/>
          <w:b/>
          <w:bCs/>
          <w:sz w:val="36"/>
          <w:szCs w:val="36"/>
        </w:rPr>
        <w:t xml:space="preserve"> </w:t>
      </w:r>
      <w:r>
        <w:rPr>
          <w:rFonts w:hint="eastAsia" w:ascii="新宋体" w:hAnsi="新宋体" w:eastAsia="新宋体"/>
          <w:b/>
          <w:bCs/>
          <w:sz w:val="36"/>
          <w:szCs w:val="36"/>
          <w:lang w:val="en-US" w:eastAsia="zh-CN"/>
        </w:rPr>
        <w:t xml:space="preserve"> </w:t>
      </w:r>
      <w:r>
        <w:rPr>
          <w:rFonts w:hint="eastAsia" w:ascii="新宋体" w:hAnsi="新宋体" w:eastAsia="新宋体"/>
          <w:b/>
          <w:bCs/>
          <w:sz w:val="36"/>
          <w:szCs w:val="36"/>
        </w:rPr>
        <w:t xml:space="preserve">        </w:t>
      </w:r>
      <w:r>
        <w:rPr>
          <w:rFonts w:hint="eastAsia" w:ascii="新宋体" w:hAnsi="新宋体" w:eastAsia="新宋体"/>
          <w:b/>
          <w:bCs/>
          <w:sz w:val="36"/>
          <w:szCs w:val="36"/>
          <w:lang w:val="en-US" w:eastAsia="zh-CN"/>
        </w:rPr>
        <w:t xml:space="preserve">    </w:t>
      </w:r>
      <w:r>
        <w:rPr>
          <w:rFonts w:hint="eastAsia" w:ascii="新宋体" w:hAnsi="新宋体" w:eastAsia="新宋体"/>
          <w:b/>
          <w:bCs/>
          <w:sz w:val="36"/>
          <w:szCs w:val="36"/>
        </w:rPr>
        <w:t>举办职业院校培训研讨活动安排表</w:t>
      </w:r>
    </w:p>
    <w:tbl>
      <w:tblPr>
        <w:tblStyle w:val="5"/>
        <w:tblpPr w:leftFromText="180" w:rightFromText="180" w:vertAnchor="text" w:horzAnchor="margin" w:tblpXSpec="center" w:tblpY="158"/>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642"/>
        <w:gridCol w:w="1901"/>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534" w:type="dxa"/>
            <w:vAlign w:val="center"/>
          </w:tcPr>
          <w:p>
            <w:pPr>
              <w:spacing w:line="280" w:lineRule="exact"/>
              <w:rPr>
                <w:rFonts w:hint="eastAsia" w:ascii="新宋体" w:hAnsi="新宋体" w:eastAsia="新宋体"/>
                <w:b/>
                <w:sz w:val="24"/>
              </w:rPr>
            </w:pPr>
            <w:r>
              <w:rPr>
                <w:rFonts w:hint="eastAsia" w:ascii="新宋体" w:hAnsi="新宋体" w:eastAsia="新宋体"/>
                <w:b/>
                <w:sz w:val="28"/>
                <w:szCs w:val="28"/>
              </w:rPr>
              <w:t>序号</w:t>
            </w:r>
          </w:p>
        </w:tc>
        <w:tc>
          <w:tcPr>
            <w:tcW w:w="1642" w:type="dxa"/>
            <w:vAlign w:val="center"/>
          </w:tcPr>
          <w:p>
            <w:pPr>
              <w:spacing w:line="280" w:lineRule="exact"/>
              <w:ind w:firstLine="274" w:firstLineChars="98"/>
              <w:rPr>
                <w:rFonts w:hint="eastAsia" w:ascii="新宋体" w:hAnsi="新宋体" w:eastAsia="新宋体"/>
                <w:b/>
                <w:sz w:val="24"/>
              </w:rPr>
            </w:pPr>
            <w:r>
              <w:rPr>
                <w:rFonts w:hint="eastAsia" w:ascii="新宋体" w:hAnsi="新宋体" w:eastAsia="新宋体"/>
                <w:b/>
                <w:sz w:val="28"/>
                <w:szCs w:val="28"/>
              </w:rPr>
              <w:t>名  称</w:t>
            </w:r>
          </w:p>
        </w:tc>
        <w:tc>
          <w:tcPr>
            <w:tcW w:w="1901" w:type="dxa"/>
            <w:vAlign w:val="center"/>
          </w:tcPr>
          <w:p>
            <w:pPr>
              <w:spacing w:line="280" w:lineRule="exact"/>
              <w:ind w:firstLine="274" w:firstLineChars="98"/>
              <w:rPr>
                <w:rFonts w:hint="eastAsia" w:ascii="新宋体" w:hAnsi="新宋体" w:eastAsia="新宋体"/>
                <w:b/>
                <w:sz w:val="28"/>
                <w:szCs w:val="28"/>
              </w:rPr>
            </w:pPr>
            <w:r>
              <w:rPr>
                <w:rFonts w:hint="eastAsia" w:ascii="新宋体" w:hAnsi="新宋体" w:eastAsia="新宋体"/>
                <w:b/>
                <w:sz w:val="28"/>
                <w:szCs w:val="28"/>
              </w:rPr>
              <w:t xml:space="preserve">时 间 </w:t>
            </w:r>
          </w:p>
          <w:p>
            <w:pPr>
              <w:spacing w:line="280" w:lineRule="exact"/>
              <w:ind w:firstLine="274" w:firstLineChars="98"/>
              <w:rPr>
                <w:rFonts w:hint="eastAsia" w:ascii="新宋体" w:hAnsi="新宋体" w:eastAsia="新宋体"/>
                <w:b/>
                <w:sz w:val="24"/>
              </w:rPr>
            </w:pPr>
            <w:r>
              <w:rPr>
                <w:rFonts w:hint="eastAsia" w:ascii="新宋体" w:hAnsi="新宋体" w:eastAsia="新宋体"/>
                <w:b/>
                <w:sz w:val="28"/>
                <w:szCs w:val="28"/>
              </w:rPr>
              <w:t>地 点</w:t>
            </w:r>
          </w:p>
        </w:tc>
        <w:tc>
          <w:tcPr>
            <w:tcW w:w="6237" w:type="dxa"/>
            <w:vAlign w:val="center"/>
          </w:tcPr>
          <w:p>
            <w:pPr>
              <w:spacing w:line="280" w:lineRule="exact"/>
              <w:rPr>
                <w:rFonts w:hint="eastAsia" w:ascii="新宋体" w:hAnsi="新宋体" w:eastAsia="新宋体"/>
                <w:b/>
                <w:sz w:val="24"/>
              </w:rPr>
            </w:pPr>
            <w:r>
              <w:rPr>
                <w:rFonts w:hint="eastAsia" w:ascii="新宋体" w:hAnsi="新宋体" w:eastAsia="新宋体"/>
                <w:b/>
                <w:sz w:val="28"/>
                <w:szCs w:val="28"/>
              </w:rPr>
              <w:t xml:space="preserve">             培训内容与专家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1" w:hRule="atLeast"/>
        </w:trPr>
        <w:tc>
          <w:tcPr>
            <w:tcW w:w="534" w:type="dxa"/>
            <w:vAlign w:val="center"/>
          </w:tcPr>
          <w:p>
            <w:pPr>
              <w:spacing w:line="280" w:lineRule="exact"/>
              <w:rPr>
                <w:rFonts w:hint="eastAsia" w:ascii="新宋体" w:hAnsi="新宋体" w:eastAsia="新宋体"/>
                <w:b/>
                <w:sz w:val="24"/>
              </w:rPr>
            </w:pPr>
            <w:r>
              <w:rPr>
                <w:rFonts w:hint="eastAsia" w:ascii="新宋体" w:hAnsi="新宋体" w:eastAsia="新宋体"/>
                <w:b/>
                <w:sz w:val="24"/>
              </w:rPr>
              <w:t>1</w:t>
            </w:r>
          </w:p>
        </w:tc>
        <w:tc>
          <w:tcPr>
            <w:tcW w:w="1642" w:type="dxa"/>
            <w:vAlign w:val="top"/>
          </w:tcPr>
          <w:p>
            <w:pPr>
              <w:widowControl/>
              <w:shd w:val="clear" w:color="auto" w:fill="FFFFFF"/>
              <w:spacing w:before="100" w:beforeAutospacing="1" w:after="150" w:line="360" w:lineRule="exact"/>
              <w:outlineLvl w:val="1"/>
              <w:rPr>
                <w:rFonts w:hint="eastAsia" w:ascii="宋体" w:hAnsi="宋体"/>
                <w:b/>
                <w:color w:val="000000"/>
                <w:sz w:val="28"/>
                <w:szCs w:val="28"/>
              </w:rPr>
            </w:pPr>
          </w:p>
          <w:p>
            <w:pPr>
              <w:widowControl/>
              <w:shd w:val="clear" w:color="auto" w:fill="FFFFFF"/>
              <w:spacing w:before="100" w:beforeAutospacing="1" w:after="150" w:line="360" w:lineRule="exact"/>
              <w:outlineLvl w:val="1"/>
              <w:rPr>
                <w:rFonts w:hint="eastAsia" w:ascii="宋体" w:hAnsi="宋体"/>
                <w:b/>
                <w:color w:val="000000"/>
                <w:sz w:val="28"/>
                <w:szCs w:val="28"/>
              </w:rPr>
            </w:pPr>
          </w:p>
          <w:p>
            <w:pPr>
              <w:widowControl/>
              <w:shd w:val="clear" w:color="auto" w:fill="FFFFFF"/>
              <w:spacing w:before="100" w:beforeAutospacing="1" w:after="150" w:line="360" w:lineRule="exact"/>
              <w:outlineLvl w:val="1"/>
              <w:rPr>
                <w:rFonts w:hint="eastAsia" w:ascii="宋体" w:hAnsi="宋体"/>
                <w:b/>
                <w:color w:val="000000"/>
                <w:sz w:val="28"/>
                <w:szCs w:val="28"/>
              </w:rPr>
            </w:pPr>
          </w:p>
          <w:p>
            <w:pPr>
              <w:widowControl/>
              <w:shd w:val="clear" w:color="auto" w:fill="FFFFFF"/>
              <w:spacing w:before="100" w:beforeAutospacing="1" w:after="150" w:line="360" w:lineRule="exact"/>
              <w:outlineLvl w:val="1"/>
              <w:rPr>
                <w:rFonts w:hint="eastAsia" w:ascii="宋体" w:hAnsi="宋体"/>
                <w:b/>
                <w:color w:val="000000"/>
                <w:sz w:val="28"/>
                <w:szCs w:val="28"/>
              </w:rPr>
            </w:pPr>
          </w:p>
          <w:p>
            <w:pPr>
              <w:widowControl/>
              <w:shd w:val="clear" w:color="auto" w:fill="FFFFFF"/>
              <w:spacing w:before="100" w:beforeAutospacing="1" w:after="150" w:line="360" w:lineRule="exact"/>
              <w:outlineLvl w:val="1"/>
              <w:rPr>
                <w:rFonts w:hint="eastAsia" w:ascii="宋体" w:hAnsi="宋体" w:eastAsia="新宋体" w:cs="宋体"/>
                <w:kern w:val="0"/>
                <w:szCs w:val="21"/>
              </w:rPr>
            </w:pPr>
            <w:r>
              <w:rPr>
                <w:rFonts w:hint="eastAsia" w:ascii="宋体" w:hAnsi="宋体"/>
                <w:b/>
                <w:color w:val="000000"/>
                <w:sz w:val="28"/>
                <w:szCs w:val="28"/>
              </w:rPr>
              <w:t>全国职业院校“以学习者为中心的教育范式”实操演练培训班</w:t>
            </w:r>
          </w:p>
          <w:p>
            <w:pPr>
              <w:adjustRightInd w:val="0"/>
              <w:snapToGrid w:val="0"/>
              <w:spacing w:line="320" w:lineRule="exact"/>
              <w:rPr>
                <w:rFonts w:hint="eastAsia" w:ascii="宋体" w:hAnsi="宋体" w:eastAsia="新宋体" w:cs="宋体"/>
                <w:kern w:val="0"/>
                <w:szCs w:val="21"/>
              </w:rPr>
            </w:pPr>
            <w:r>
              <w:rPr>
                <w:rFonts w:hint="eastAsia" w:ascii="宋体" w:hAnsi="宋体" w:eastAsia="新宋体" w:cs="宋体"/>
                <w:kern w:val="0"/>
                <w:szCs w:val="21"/>
              </w:rPr>
              <w:t xml:space="preserve">  职教培联字</w:t>
            </w:r>
          </w:p>
          <w:p>
            <w:pPr>
              <w:spacing w:line="280" w:lineRule="exact"/>
              <w:rPr>
                <w:rFonts w:hint="eastAsia" w:ascii="宋体" w:hAnsi="宋体" w:eastAsia="新宋体" w:cs="宋体"/>
                <w:kern w:val="0"/>
                <w:szCs w:val="21"/>
              </w:rPr>
            </w:pPr>
            <w:r>
              <w:rPr>
                <w:rFonts w:hint="eastAsia" w:ascii="宋体" w:hAnsi="宋体" w:eastAsia="新宋体" w:cs="宋体"/>
                <w:kern w:val="0"/>
                <w:szCs w:val="21"/>
              </w:rPr>
              <w:t xml:space="preserve">  (2017)12号</w:t>
            </w:r>
          </w:p>
        </w:tc>
        <w:tc>
          <w:tcPr>
            <w:tcW w:w="1901" w:type="dxa"/>
            <w:vAlign w:val="center"/>
          </w:tcPr>
          <w:p>
            <w:pPr>
              <w:adjustRightInd w:val="0"/>
              <w:snapToGrid w:val="0"/>
              <w:spacing w:line="300" w:lineRule="exact"/>
              <w:rPr>
                <w:rFonts w:hint="eastAsia" w:ascii="宋体" w:hAnsi="宋体"/>
                <w:color w:val="000000"/>
                <w:szCs w:val="21"/>
              </w:rPr>
            </w:pPr>
            <w:r>
              <w:rPr>
                <w:rFonts w:ascii="宋体" w:hAnsi="宋体"/>
                <w:color w:val="000000"/>
                <w:szCs w:val="21"/>
              </w:rPr>
              <w:t xml:space="preserve">2017 年 </w:t>
            </w:r>
            <w:r>
              <w:rPr>
                <w:rFonts w:hint="eastAsia" w:ascii="宋体" w:hAnsi="宋体"/>
                <w:color w:val="000000"/>
                <w:szCs w:val="21"/>
              </w:rPr>
              <w:t>3</w:t>
            </w:r>
            <w:r>
              <w:rPr>
                <w:rFonts w:ascii="宋体" w:hAnsi="宋体"/>
                <w:color w:val="000000"/>
                <w:szCs w:val="21"/>
              </w:rPr>
              <w:t xml:space="preserve"> 月 </w:t>
            </w:r>
            <w:r>
              <w:rPr>
                <w:rFonts w:hint="eastAsia" w:ascii="宋体" w:hAnsi="宋体"/>
                <w:color w:val="000000"/>
                <w:szCs w:val="21"/>
              </w:rPr>
              <w:t>2</w:t>
            </w:r>
            <w:r>
              <w:rPr>
                <w:rFonts w:ascii="宋体" w:hAnsi="宋体"/>
                <w:color w:val="000000"/>
                <w:szCs w:val="21"/>
              </w:rPr>
              <w:t>4 日—</w:t>
            </w:r>
            <w:r>
              <w:rPr>
                <w:rFonts w:hint="eastAsia" w:ascii="宋体" w:hAnsi="宋体"/>
                <w:color w:val="000000"/>
                <w:szCs w:val="21"/>
              </w:rPr>
              <w:t>2</w:t>
            </w:r>
            <w:r>
              <w:rPr>
                <w:rFonts w:ascii="宋体" w:hAnsi="宋体"/>
                <w:color w:val="000000"/>
                <w:szCs w:val="21"/>
              </w:rPr>
              <w:t>7 日</w:t>
            </w:r>
          </w:p>
          <w:p>
            <w:pPr>
              <w:adjustRightInd w:val="0"/>
              <w:snapToGrid w:val="0"/>
              <w:spacing w:line="300" w:lineRule="exact"/>
              <w:rPr>
                <w:rFonts w:hint="eastAsia" w:ascii="宋体" w:hAnsi="宋体"/>
                <w:b/>
                <w:bCs/>
                <w:color w:val="000000"/>
                <w:szCs w:val="21"/>
              </w:rPr>
            </w:pPr>
            <w:r>
              <w:rPr>
                <w:rFonts w:hint="eastAsia" w:ascii="宋体" w:hAnsi="宋体"/>
                <w:b/>
                <w:bCs/>
                <w:color w:val="000000"/>
                <w:szCs w:val="21"/>
              </w:rPr>
              <w:t>深圳市</w:t>
            </w:r>
          </w:p>
          <w:p>
            <w:pPr>
              <w:adjustRightInd w:val="0"/>
              <w:snapToGrid w:val="0"/>
              <w:spacing w:line="300" w:lineRule="exact"/>
              <w:rPr>
                <w:rFonts w:hint="eastAsia" w:ascii="宋体" w:hAnsi="宋体"/>
                <w:b/>
                <w:bCs/>
                <w:color w:val="000000"/>
                <w:szCs w:val="21"/>
              </w:rPr>
            </w:pPr>
          </w:p>
          <w:p>
            <w:pPr>
              <w:adjustRightInd w:val="0"/>
              <w:snapToGrid w:val="0"/>
              <w:spacing w:line="300" w:lineRule="exact"/>
              <w:rPr>
                <w:rFonts w:hint="eastAsia" w:ascii="宋体" w:hAnsi="宋体"/>
                <w:color w:val="000000"/>
                <w:szCs w:val="21"/>
              </w:rPr>
            </w:pPr>
          </w:p>
          <w:p>
            <w:pPr>
              <w:adjustRightInd w:val="0"/>
              <w:snapToGrid w:val="0"/>
              <w:spacing w:line="300" w:lineRule="exact"/>
              <w:rPr>
                <w:rFonts w:hint="eastAsia" w:ascii="宋体" w:hAnsi="宋体"/>
                <w:color w:val="000000"/>
                <w:szCs w:val="21"/>
              </w:rPr>
            </w:pPr>
            <w:r>
              <w:rPr>
                <w:rFonts w:ascii="宋体" w:hAnsi="宋体"/>
                <w:color w:val="000000"/>
                <w:szCs w:val="21"/>
              </w:rPr>
              <w:t xml:space="preserve">2017 年 </w:t>
            </w:r>
            <w:r>
              <w:rPr>
                <w:rFonts w:hint="eastAsia" w:ascii="宋体" w:hAnsi="宋体"/>
                <w:color w:val="000000"/>
                <w:szCs w:val="21"/>
              </w:rPr>
              <w:t>7</w:t>
            </w:r>
            <w:r>
              <w:rPr>
                <w:rFonts w:ascii="宋体" w:hAnsi="宋体"/>
                <w:color w:val="000000"/>
                <w:szCs w:val="21"/>
              </w:rPr>
              <w:t xml:space="preserve">月 </w:t>
            </w:r>
            <w:r>
              <w:rPr>
                <w:rFonts w:hint="eastAsia" w:ascii="宋体" w:hAnsi="宋体"/>
                <w:color w:val="000000"/>
                <w:szCs w:val="21"/>
              </w:rPr>
              <w:t>31</w:t>
            </w:r>
            <w:r>
              <w:rPr>
                <w:rFonts w:ascii="宋体" w:hAnsi="宋体"/>
                <w:color w:val="000000"/>
                <w:szCs w:val="21"/>
              </w:rPr>
              <w:t>日—</w:t>
            </w:r>
            <w:r>
              <w:rPr>
                <w:rFonts w:hint="eastAsia" w:ascii="宋体" w:hAnsi="宋体"/>
                <w:color w:val="000000"/>
                <w:szCs w:val="21"/>
              </w:rPr>
              <w:t>8月3</w:t>
            </w:r>
            <w:r>
              <w:rPr>
                <w:rFonts w:ascii="宋体" w:hAnsi="宋体"/>
                <w:color w:val="000000"/>
                <w:szCs w:val="21"/>
              </w:rPr>
              <w:t xml:space="preserve"> 日</w:t>
            </w:r>
          </w:p>
          <w:p>
            <w:pPr>
              <w:adjustRightInd w:val="0"/>
              <w:snapToGrid w:val="0"/>
              <w:spacing w:line="300" w:lineRule="exact"/>
              <w:rPr>
                <w:rFonts w:hint="eastAsia" w:ascii="宋体" w:hAnsi="宋体"/>
                <w:color w:val="000000"/>
                <w:szCs w:val="21"/>
              </w:rPr>
            </w:pPr>
            <w:r>
              <w:rPr>
                <w:rFonts w:hint="eastAsia" w:ascii="宋体" w:hAnsi="宋体"/>
                <w:b/>
                <w:bCs/>
                <w:color w:val="000000"/>
                <w:szCs w:val="21"/>
              </w:rPr>
              <w:t>昆明市</w:t>
            </w:r>
            <w:r>
              <w:rPr>
                <w:rFonts w:hint="eastAsia" w:ascii="宋体" w:hAnsi="宋体"/>
                <w:color w:val="000000"/>
                <w:szCs w:val="21"/>
              </w:rPr>
              <w:t xml:space="preserve"> </w:t>
            </w:r>
          </w:p>
          <w:p>
            <w:pPr>
              <w:adjustRightInd w:val="0"/>
              <w:snapToGrid w:val="0"/>
              <w:spacing w:line="300" w:lineRule="exact"/>
              <w:rPr>
                <w:rFonts w:hint="eastAsia" w:ascii="宋体" w:hAnsi="宋体"/>
                <w:color w:val="000000"/>
                <w:szCs w:val="21"/>
              </w:rPr>
            </w:pPr>
          </w:p>
          <w:p>
            <w:pPr>
              <w:adjustRightInd w:val="0"/>
              <w:snapToGrid w:val="0"/>
              <w:spacing w:line="300" w:lineRule="exact"/>
              <w:rPr>
                <w:rFonts w:hint="eastAsia" w:ascii="宋体" w:hAnsi="宋体"/>
                <w:color w:val="000000"/>
                <w:szCs w:val="21"/>
              </w:rPr>
            </w:pPr>
          </w:p>
          <w:p>
            <w:pPr>
              <w:adjustRightInd w:val="0"/>
              <w:snapToGrid w:val="0"/>
              <w:spacing w:line="300" w:lineRule="exact"/>
              <w:rPr>
                <w:rFonts w:hint="eastAsia" w:ascii="宋体" w:hAnsi="宋体"/>
                <w:color w:val="000000"/>
                <w:szCs w:val="21"/>
              </w:rPr>
            </w:pPr>
            <w:r>
              <w:rPr>
                <w:rFonts w:hint="eastAsia" w:ascii="宋体" w:hAnsi="宋体"/>
                <w:color w:val="000000"/>
                <w:szCs w:val="21"/>
              </w:rPr>
              <w:t>培训费1680元/人，住宿统一安排，费用自理。</w:t>
            </w:r>
          </w:p>
        </w:tc>
        <w:tc>
          <w:tcPr>
            <w:tcW w:w="6237" w:type="dxa"/>
            <w:vAlign w:val="center"/>
          </w:tcPr>
          <w:p>
            <w:pPr>
              <w:adjustRightInd w:val="0"/>
              <w:snapToGrid w:val="0"/>
              <w:spacing w:line="380" w:lineRule="exact"/>
              <w:rPr>
                <w:rFonts w:hint="eastAsia" w:ascii="宋体" w:hAnsi="宋体"/>
                <w:b/>
                <w:bCs/>
                <w:color w:val="000000"/>
                <w:sz w:val="28"/>
                <w:szCs w:val="28"/>
              </w:rPr>
            </w:pPr>
            <w:r>
              <w:rPr>
                <w:rFonts w:hint="eastAsia" w:ascii="宋体" w:hAnsi="宋体"/>
                <w:b/>
                <w:bCs/>
                <w:color w:val="000000"/>
                <w:sz w:val="28"/>
                <w:szCs w:val="28"/>
              </w:rPr>
              <w:t>主要内容</w:t>
            </w:r>
            <w:r>
              <w:rPr>
                <w:rFonts w:hint="eastAsia" w:ascii="宋体" w:hAnsi="宋体"/>
                <w:b/>
                <w:bCs/>
                <w:color w:val="000000"/>
                <w:sz w:val="28"/>
                <w:szCs w:val="28"/>
                <w:lang w:eastAsia="zh-CN"/>
              </w:rPr>
              <w:t>：</w:t>
            </w:r>
          </w:p>
          <w:p>
            <w:pPr>
              <w:pStyle w:val="6"/>
              <w:widowControl/>
              <w:shd w:val="clear" w:color="auto" w:fill="FFFFFF"/>
              <w:spacing w:line="240" w:lineRule="auto"/>
              <w:ind w:firstLine="0" w:firstLineChars="0"/>
              <w:jc w:val="left"/>
              <w:rPr>
                <w:rFonts w:ascii="宋体" w:hAnsi="宋体"/>
                <w:color w:val="000000"/>
                <w:sz w:val="24"/>
              </w:rPr>
            </w:pPr>
            <w:r>
              <w:rPr>
                <w:rFonts w:hint="eastAsia" w:ascii="宋体" w:hAnsi="宋体"/>
                <w:color w:val="000000"/>
                <w:sz w:val="24"/>
              </w:rPr>
              <w:t>一、重塑教师和学生角色</w:t>
            </w:r>
          </w:p>
          <w:p>
            <w:pPr>
              <w:widowControl/>
              <w:shd w:val="clear" w:color="auto" w:fill="FFFFFF"/>
              <w:spacing w:line="240" w:lineRule="auto"/>
              <w:jc w:val="left"/>
              <w:rPr>
                <w:rFonts w:ascii="宋体" w:hAnsi="宋体"/>
                <w:color w:val="000000"/>
                <w:sz w:val="24"/>
              </w:rPr>
            </w:pPr>
            <w:r>
              <w:rPr>
                <w:rFonts w:hint="eastAsia" w:ascii="宋体" w:hAnsi="宋体"/>
                <w:color w:val="000000"/>
                <w:sz w:val="24"/>
              </w:rPr>
              <w:t>1.教育在新时代的变革。2.教师和学生角色的转变。3.新角色对教师带来的要求。</w:t>
            </w:r>
          </w:p>
          <w:p>
            <w:pPr>
              <w:pStyle w:val="6"/>
              <w:widowControl/>
              <w:shd w:val="clear" w:color="auto" w:fill="FFFFFF"/>
              <w:spacing w:line="240" w:lineRule="auto"/>
              <w:ind w:firstLine="0" w:firstLineChars="0"/>
              <w:jc w:val="left"/>
              <w:rPr>
                <w:rFonts w:ascii="宋体" w:hAnsi="宋体"/>
                <w:color w:val="000000"/>
                <w:sz w:val="24"/>
              </w:rPr>
            </w:pPr>
            <w:r>
              <w:rPr>
                <w:rFonts w:hint="eastAsia" w:ascii="宋体" w:hAnsi="宋体"/>
                <w:color w:val="000000"/>
                <w:sz w:val="24"/>
              </w:rPr>
              <w:t>二、什么是以学生为中心的教育范式</w:t>
            </w:r>
          </w:p>
          <w:p>
            <w:pPr>
              <w:pStyle w:val="6"/>
              <w:widowControl/>
              <w:shd w:val="clear" w:color="auto" w:fill="FFFFFF"/>
              <w:spacing w:line="240" w:lineRule="auto"/>
              <w:ind w:firstLine="0" w:firstLineChars="0"/>
              <w:jc w:val="left"/>
              <w:rPr>
                <w:rFonts w:ascii="宋体" w:hAnsi="宋体"/>
                <w:color w:val="000000"/>
                <w:sz w:val="24"/>
              </w:rPr>
            </w:pPr>
            <w:r>
              <w:rPr>
                <w:rFonts w:hint="eastAsia" w:ascii="宋体" w:hAnsi="宋体"/>
                <w:color w:val="000000"/>
                <w:sz w:val="24"/>
              </w:rPr>
              <w:t>1.以学生为中心的教育范式的特征。2.信息时代对教育范式的新需求--以学习者为中心。3.以学习者为中心教学的原则和特征。4.国际上职业教育教学中共性的做法分享。</w:t>
            </w:r>
          </w:p>
          <w:p>
            <w:pPr>
              <w:widowControl/>
              <w:shd w:val="clear" w:color="auto" w:fill="FFFFFF"/>
              <w:spacing w:line="240" w:lineRule="auto"/>
              <w:jc w:val="left"/>
              <w:rPr>
                <w:rFonts w:ascii="宋体" w:hAnsi="宋体"/>
                <w:color w:val="000000"/>
                <w:sz w:val="24"/>
              </w:rPr>
            </w:pPr>
            <w:r>
              <w:rPr>
                <w:rFonts w:hint="eastAsia" w:ascii="宋体" w:hAnsi="宋体"/>
                <w:color w:val="000000"/>
                <w:sz w:val="24"/>
              </w:rPr>
              <w:t>三、如何设计以学习者为中心的教学</w:t>
            </w:r>
          </w:p>
          <w:p>
            <w:pPr>
              <w:widowControl/>
              <w:shd w:val="clear" w:color="auto" w:fill="FFFFFF"/>
              <w:spacing w:line="240" w:lineRule="auto"/>
              <w:jc w:val="left"/>
              <w:rPr>
                <w:rFonts w:ascii="宋体" w:hAnsi="宋体"/>
                <w:color w:val="000000"/>
                <w:sz w:val="24"/>
              </w:rPr>
            </w:pPr>
            <w:r>
              <w:rPr>
                <w:rFonts w:hint="eastAsia" w:ascii="宋体" w:hAnsi="宋体"/>
                <w:color w:val="000000"/>
                <w:sz w:val="24"/>
              </w:rPr>
              <w:t>1.如何设计教学目标。2.如何根据自己的目标构建“任务（项目）导向”的课程设计。3.如何基于“任务（项目）导向”进行教学组织。4.如何学会在教学中提问、引导与评估。5.如何利用信息化的工具。</w:t>
            </w:r>
          </w:p>
          <w:p>
            <w:pPr>
              <w:widowControl/>
              <w:shd w:val="clear" w:color="auto" w:fill="FFFFFF"/>
              <w:spacing w:line="240" w:lineRule="auto"/>
              <w:jc w:val="left"/>
              <w:rPr>
                <w:rFonts w:hint="eastAsia" w:ascii="宋体" w:hAnsi="宋体"/>
                <w:color w:val="000000"/>
                <w:sz w:val="24"/>
              </w:rPr>
            </w:pPr>
            <w:r>
              <w:rPr>
                <w:rFonts w:hint="eastAsia" w:ascii="宋体" w:hAnsi="宋体"/>
                <w:color w:val="000000"/>
                <w:sz w:val="24"/>
              </w:rPr>
              <w:t>四、实际操作：根据上述培训内容，学员要根据培训师的指引，选取自己的一门课程进行操作，通过“做中学”体验“以学生为中心”的教学范式，并能提升课程的教学设计能力，提高课堂教学艺术。</w:t>
            </w:r>
          </w:p>
          <w:p>
            <w:pPr>
              <w:widowControl/>
              <w:shd w:val="clear" w:color="auto" w:fill="FFFFFF"/>
              <w:spacing w:line="240" w:lineRule="auto"/>
              <w:jc w:val="left"/>
              <w:rPr>
                <w:rFonts w:hint="eastAsia" w:ascii="宋体" w:hAnsi="宋体"/>
                <w:color w:val="000000"/>
                <w:sz w:val="24"/>
              </w:rPr>
            </w:pPr>
          </w:p>
          <w:p>
            <w:pPr>
              <w:adjustRightInd w:val="0"/>
              <w:snapToGrid w:val="0"/>
              <w:spacing w:line="380" w:lineRule="exact"/>
              <w:rPr>
                <w:rFonts w:hint="eastAsia" w:ascii="宋体" w:hAnsi="宋体"/>
                <w:b/>
                <w:bCs/>
                <w:color w:val="000000"/>
                <w:sz w:val="28"/>
                <w:szCs w:val="28"/>
              </w:rPr>
            </w:pPr>
            <w:r>
              <w:rPr>
                <w:rFonts w:hint="eastAsia" w:ascii="宋体" w:hAnsi="宋体"/>
                <w:b/>
                <w:bCs/>
                <w:color w:val="000000"/>
                <w:sz w:val="28"/>
                <w:szCs w:val="28"/>
              </w:rPr>
              <w:t>拟请师资</w:t>
            </w:r>
            <w:r>
              <w:rPr>
                <w:rFonts w:hint="eastAsia" w:ascii="宋体" w:hAnsi="宋体"/>
                <w:b/>
                <w:bCs/>
                <w:color w:val="000000"/>
                <w:sz w:val="28"/>
                <w:szCs w:val="28"/>
                <w:lang w:eastAsia="zh-CN"/>
              </w:rPr>
              <w:t>：</w:t>
            </w:r>
          </w:p>
          <w:p>
            <w:pPr>
              <w:spacing w:line="240" w:lineRule="auto"/>
              <w:ind w:right="140" w:firstLine="360" w:firstLineChars="150"/>
              <w:rPr>
                <w:rFonts w:hint="eastAsia" w:ascii="宋体" w:hAnsi="宋体"/>
                <w:color w:val="000000"/>
                <w:sz w:val="24"/>
              </w:rPr>
            </w:pPr>
            <w:r>
              <w:rPr>
                <w:rFonts w:ascii="宋体" w:hAnsi="宋体"/>
                <w:color w:val="000000"/>
                <w:sz w:val="24"/>
              </w:rPr>
              <w:t>拟邀请中国职业技术教育学会等机构有关专家、国家示范校</w:t>
            </w:r>
            <w:r>
              <w:rPr>
                <w:rFonts w:hint="eastAsia" w:ascii="宋体" w:hAnsi="宋体"/>
                <w:color w:val="000000"/>
                <w:sz w:val="24"/>
              </w:rPr>
              <w:t>、</w:t>
            </w:r>
            <w:r>
              <w:rPr>
                <w:rFonts w:ascii="宋体" w:hAnsi="宋体"/>
                <w:color w:val="000000"/>
                <w:sz w:val="24"/>
              </w:rPr>
              <w:t>骨干校在教学改革、课程改革及专业建设方面有深入研究的专家现场指导。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4" w:type="dxa"/>
            <w:tcBorders>
              <w:top w:val="single" w:color="auto" w:sz="4" w:space="0"/>
              <w:bottom w:val="single" w:color="auto" w:sz="4" w:space="0"/>
            </w:tcBorders>
            <w:vAlign w:val="center"/>
          </w:tcPr>
          <w:p>
            <w:pPr>
              <w:spacing w:line="280" w:lineRule="exact"/>
              <w:rPr>
                <w:rFonts w:hint="eastAsia" w:ascii="新宋体" w:hAnsi="新宋体" w:eastAsia="新宋体"/>
                <w:b/>
                <w:sz w:val="24"/>
              </w:rPr>
            </w:pPr>
            <w:r>
              <w:rPr>
                <w:rFonts w:hint="eastAsia" w:ascii="新宋体" w:hAnsi="新宋体" w:eastAsia="新宋体"/>
                <w:b/>
                <w:sz w:val="24"/>
              </w:rPr>
              <w:t>2</w:t>
            </w:r>
          </w:p>
        </w:tc>
        <w:tc>
          <w:tcPr>
            <w:tcW w:w="1642" w:type="dxa"/>
            <w:tcBorders>
              <w:top w:val="single" w:color="auto" w:sz="4" w:space="0"/>
              <w:bottom w:val="single" w:color="auto" w:sz="4" w:space="0"/>
            </w:tcBorders>
            <w:vAlign w:val="center"/>
          </w:tcPr>
          <w:p>
            <w:pPr>
              <w:widowControl/>
              <w:shd w:val="clear" w:color="auto" w:fill="FFFFFF"/>
              <w:spacing w:before="100" w:beforeAutospacing="1" w:after="150" w:line="360" w:lineRule="exact"/>
              <w:outlineLvl w:val="1"/>
              <w:rPr>
                <w:rFonts w:hint="eastAsia" w:ascii="宋体" w:hAnsi="宋体"/>
                <w:b/>
                <w:color w:val="000000"/>
                <w:sz w:val="28"/>
                <w:szCs w:val="28"/>
              </w:rPr>
            </w:pPr>
            <w:r>
              <w:rPr>
                <w:rFonts w:hint="eastAsia" w:ascii="宋体" w:hAnsi="宋体"/>
                <w:b/>
                <w:color w:val="000000"/>
                <w:sz w:val="28"/>
                <w:szCs w:val="28"/>
              </w:rPr>
              <w:t>全国职业院校教改项目、教学成果申报及凝练技巧培训班</w:t>
            </w:r>
          </w:p>
          <w:p>
            <w:pPr>
              <w:adjustRightInd w:val="0"/>
              <w:snapToGrid w:val="0"/>
              <w:spacing w:line="320" w:lineRule="exact"/>
              <w:rPr>
                <w:rFonts w:hint="eastAsia" w:ascii="宋体" w:hAnsi="宋体" w:eastAsia="新宋体" w:cs="宋体"/>
                <w:kern w:val="0"/>
                <w:szCs w:val="21"/>
              </w:rPr>
            </w:pPr>
            <w:r>
              <w:rPr>
                <w:rFonts w:hint="eastAsia" w:ascii="宋体" w:hAnsi="宋体" w:eastAsia="新宋体" w:cs="宋体"/>
                <w:kern w:val="0"/>
                <w:szCs w:val="21"/>
              </w:rPr>
              <w:t xml:space="preserve">  职教培联字</w:t>
            </w:r>
          </w:p>
          <w:p>
            <w:pPr>
              <w:spacing w:line="280" w:lineRule="exact"/>
              <w:rPr>
                <w:rFonts w:hint="eastAsia" w:ascii="宋体" w:hAnsi="宋体"/>
                <w:b/>
                <w:color w:val="000000"/>
                <w:sz w:val="28"/>
                <w:szCs w:val="28"/>
              </w:rPr>
            </w:pPr>
            <w:r>
              <w:rPr>
                <w:rFonts w:hint="eastAsia" w:ascii="宋体" w:hAnsi="宋体" w:eastAsia="新宋体" w:cs="宋体"/>
                <w:kern w:val="0"/>
                <w:szCs w:val="21"/>
              </w:rPr>
              <w:t xml:space="preserve">  (2017)16号</w:t>
            </w:r>
          </w:p>
        </w:tc>
        <w:tc>
          <w:tcPr>
            <w:tcW w:w="1901" w:type="dxa"/>
            <w:tcBorders>
              <w:top w:val="single" w:color="auto" w:sz="4" w:space="0"/>
              <w:bottom w:val="single" w:color="auto" w:sz="4" w:space="0"/>
            </w:tcBorders>
            <w:vAlign w:val="center"/>
          </w:tcPr>
          <w:p>
            <w:pPr>
              <w:adjustRightInd w:val="0"/>
              <w:snapToGrid w:val="0"/>
              <w:spacing w:line="300" w:lineRule="exact"/>
              <w:rPr>
                <w:rFonts w:hint="eastAsia" w:ascii="宋体" w:hAnsi="宋体"/>
                <w:color w:val="000000"/>
                <w:szCs w:val="21"/>
              </w:rPr>
            </w:pPr>
            <w:r>
              <w:rPr>
                <w:rStyle w:val="7"/>
                <w:rFonts w:hint="eastAsia"/>
                <w:color w:val="000000"/>
                <w:sz w:val="27"/>
                <w:szCs w:val="27"/>
                <w:shd w:val="clear" w:color="auto" w:fill="FFFFFF"/>
              </w:rPr>
              <w:t> </w:t>
            </w:r>
            <w:r>
              <w:rPr>
                <w:rFonts w:hint="eastAsia" w:ascii="宋体" w:hAnsi="宋体"/>
                <w:color w:val="000000"/>
                <w:szCs w:val="21"/>
              </w:rPr>
              <w:t>2017年3月31日-4月3日</w:t>
            </w:r>
          </w:p>
          <w:p>
            <w:pPr>
              <w:adjustRightInd w:val="0"/>
              <w:snapToGrid w:val="0"/>
              <w:spacing w:line="300" w:lineRule="exact"/>
              <w:rPr>
                <w:rFonts w:hint="eastAsia" w:ascii="宋体" w:hAnsi="宋体"/>
                <w:b/>
                <w:color w:val="000000"/>
                <w:szCs w:val="21"/>
              </w:rPr>
            </w:pPr>
            <w:r>
              <w:rPr>
                <w:rFonts w:hint="eastAsia" w:ascii="宋体" w:hAnsi="宋体"/>
                <w:b/>
                <w:color w:val="000000"/>
                <w:szCs w:val="21"/>
              </w:rPr>
              <w:t>重庆市</w:t>
            </w:r>
          </w:p>
          <w:p>
            <w:pPr>
              <w:adjustRightInd w:val="0"/>
              <w:snapToGrid w:val="0"/>
              <w:spacing w:line="300" w:lineRule="exact"/>
              <w:rPr>
                <w:rStyle w:val="7"/>
                <w:rFonts w:hint="eastAsia"/>
              </w:rPr>
            </w:pPr>
          </w:p>
          <w:p>
            <w:pPr>
              <w:adjustRightInd w:val="0"/>
              <w:snapToGrid w:val="0"/>
              <w:spacing w:line="300" w:lineRule="exact"/>
              <w:rPr>
                <w:rStyle w:val="7"/>
                <w:rFonts w:hint="eastAsia"/>
              </w:rPr>
            </w:pPr>
            <w:r>
              <w:rPr>
                <w:rStyle w:val="7"/>
                <w:rFonts w:hint="eastAsia"/>
              </w:rPr>
              <w:t>2017年5月19日-22日</w:t>
            </w:r>
          </w:p>
          <w:p>
            <w:pPr>
              <w:adjustRightInd w:val="0"/>
              <w:snapToGrid w:val="0"/>
              <w:spacing w:line="300" w:lineRule="exact"/>
              <w:rPr>
                <w:rFonts w:hint="eastAsia" w:ascii="宋体" w:hAnsi="宋体"/>
                <w:b/>
                <w:color w:val="000000"/>
                <w:szCs w:val="21"/>
              </w:rPr>
            </w:pPr>
            <w:r>
              <w:rPr>
                <w:rFonts w:hint="eastAsia" w:ascii="宋体" w:hAnsi="宋体"/>
                <w:b/>
                <w:color w:val="000000"/>
                <w:szCs w:val="21"/>
              </w:rPr>
              <w:t>武汉市</w:t>
            </w:r>
          </w:p>
          <w:p>
            <w:pPr>
              <w:adjustRightInd w:val="0"/>
              <w:snapToGrid w:val="0"/>
              <w:spacing w:line="300" w:lineRule="exact"/>
              <w:rPr>
                <w:rStyle w:val="7"/>
                <w:rFonts w:hint="eastAsia"/>
              </w:rPr>
            </w:pPr>
          </w:p>
          <w:p>
            <w:pPr>
              <w:adjustRightInd w:val="0"/>
              <w:snapToGrid w:val="0"/>
              <w:spacing w:line="300" w:lineRule="exact"/>
              <w:rPr>
                <w:rStyle w:val="7"/>
                <w:rFonts w:hint="eastAsia"/>
              </w:rPr>
            </w:pPr>
            <w:r>
              <w:rPr>
                <w:rStyle w:val="7"/>
                <w:rFonts w:hint="eastAsia"/>
              </w:rPr>
              <w:t>2017年 8月13日-16日</w:t>
            </w:r>
          </w:p>
          <w:p>
            <w:pPr>
              <w:adjustRightInd w:val="0"/>
              <w:snapToGrid w:val="0"/>
              <w:spacing w:line="300" w:lineRule="exact"/>
              <w:rPr>
                <w:rStyle w:val="7"/>
                <w:rFonts w:hint="eastAsia"/>
                <w:b/>
              </w:rPr>
            </w:pPr>
            <w:r>
              <w:rPr>
                <w:rStyle w:val="7"/>
                <w:rFonts w:hint="eastAsia"/>
                <w:b/>
              </w:rPr>
              <w:t>哈尔滨市</w:t>
            </w:r>
          </w:p>
          <w:p>
            <w:pPr>
              <w:adjustRightInd w:val="0"/>
              <w:snapToGrid w:val="0"/>
              <w:spacing w:line="300" w:lineRule="exact"/>
              <w:rPr>
                <w:rStyle w:val="7"/>
                <w:rFonts w:hint="eastAsia"/>
              </w:rPr>
            </w:pPr>
          </w:p>
          <w:p>
            <w:pPr>
              <w:adjustRightInd w:val="0"/>
              <w:snapToGrid w:val="0"/>
              <w:spacing w:line="300" w:lineRule="exact"/>
              <w:rPr>
                <w:rFonts w:hint="eastAsia" w:ascii="宋体" w:hAnsi="宋体"/>
                <w:b/>
                <w:color w:val="000000"/>
                <w:szCs w:val="21"/>
              </w:rPr>
            </w:pPr>
            <w:r>
              <w:rPr>
                <w:rFonts w:hint="eastAsia" w:ascii="宋体" w:hAnsi="宋体"/>
                <w:color w:val="000000"/>
                <w:szCs w:val="21"/>
              </w:rPr>
              <w:t>培训费1380元/人，住宿统一安排，费用自理。</w:t>
            </w:r>
          </w:p>
          <w:p>
            <w:pPr>
              <w:adjustRightInd w:val="0"/>
              <w:snapToGrid w:val="0"/>
              <w:spacing w:line="300" w:lineRule="exact"/>
              <w:rPr>
                <w:rFonts w:hint="eastAsia" w:ascii="宋体" w:hAnsi="宋体"/>
                <w:color w:val="000000"/>
                <w:szCs w:val="21"/>
              </w:rPr>
            </w:pPr>
          </w:p>
        </w:tc>
        <w:tc>
          <w:tcPr>
            <w:tcW w:w="6237" w:type="dxa"/>
            <w:tcBorders>
              <w:top w:val="single" w:color="auto" w:sz="4" w:space="0"/>
              <w:bottom w:val="single" w:color="auto" w:sz="4" w:space="0"/>
            </w:tcBorders>
            <w:vAlign w:val="center"/>
          </w:tcPr>
          <w:p>
            <w:pPr>
              <w:adjustRightInd w:val="0"/>
              <w:snapToGrid w:val="0"/>
              <w:spacing w:line="380" w:lineRule="exact"/>
              <w:rPr>
                <w:rFonts w:hint="eastAsia" w:ascii="宋体" w:hAnsi="宋体"/>
                <w:b/>
                <w:bCs/>
                <w:color w:val="000000"/>
                <w:sz w:val="28"/>
                <w:szCs w:val="28"/>
                <w:lang w:val="en-US" w:eastAsia="zh-CN"/>
              </w:rPr>
            </w:pPr>
            <w:r>
              <w:rPr>
                <w:rFonts w:hint="eastAsia" w:ascii="宋体" w:hAnsi="宋体"/>
                <w:b/>
                <w:bCs/>
                <w:color w:val="000000"/>
                <w:sz w:val="28"/>
                <w:szCs w:val="28"/>
                <w:lang w:val="en-US" w:eastAsia="zh-CN"/>
              </w:rPr>
              <w:t>培训目标及内容：</w:t>
            </w:r>
          </w:p>
          <w:p>
            <w:pPr>
              <w:spacing w:line="240" w:lineRule="auto"/>
              <w:rPr>
                <w:rFonts w:hint="eastAsia" w:ascii="宋体" w:hAnsi="宋体"/>
                <w:color w:val="000000"/>
                <w:sz w:val="24"/>
              </w:rPr>
            </w:pPr>
            <w:r>
              <w:rPr>
                <w:rFonts w:hint="eastAsia" w:ascii="宋体" w:hAnsi="宋体"/>
                <w:color w:val="000000"/>
                <w:sz w:val="24"/>
                <w:lang w:val="en-US" w:eastAsia="zh-CN"/>
              </w:rPr>
              <w:t>1了解高等教育教学研究的必要性和具体内涵。2.掌握（教研或教改）项目（下同）的选题原则、思维策略和项目名称确定方法。3.掌握教研项目立项申请书的填写、可行性论证报告撰写的方法与技巧，立项后的任务书填写，开题报告撰写的方法与技巧。4.掌握教研项目研究的途径与方法，为教学工作过程中的教研项目积淀经验。5.研究项目的结题验收步骤、内容、程序等。6.掌握教学成果奖的内涵与实质（什么是工作、什么是成绩、什么是成果、什么是成效）。7.掌握高等教育教学成果的凝练方法与技巧。8.掌握教学成果总结的流程、基本要求和注意事项。9.掌握教学成果奖申报书的填写（重点）、总结报告撰写、佐证材料制作、成果网站制作、视频材料制作、成果鉴定、成果查新等的方法</w:t>
            </w:r>
            <w:r>
              <w:rPr>
                <w:rFonts w:hint="eastAsia" w:ascii="宋体" w:hAnsi="宋体"/>
                <w:color w:val="000000"/>
                <w:sz w:val="24"/>
              </w:rPr>
              <w:t>与技巧。10.掌握教学成果奖评审答辩的方法与技巧。</w:t>
            </w:r>
          </w:p>
          <w:p>
            <w:pPr>
              <w:spacing w:line="240" w:lineRule="auto"/>
              <w:rPr>
                <w:rFonts w:hint="eastAsia" w:ascii="宋体" w:hAnsi="宋体"/>
                <w:color w:val="000000"/>
                <w:sz w:val="24"/>
              </w:rPr>
            </w:pPr>
          </w:p>
          <w:p>
            <w:pPr>
              <w:adjustRightInd w:val="0"/>
              <w:snapToGrid w:val="0"/>
              <w:spacing w:line="380" w:lineRule="exact"/>
              <w:rPr>
                <w:rFonts w:hint="eastAsia" w:ascii="宋体" w:hAnsi="宋体"/>
                <w:b/>
                <w:bCs/>
                <w:color w:val="000000"/>
                <w:sz w:val="28"/>
                <w:szCs w:val="28"/>
                <w:lang w:eastAsia="zh-CN"/>
              </w:rPr>
            </w:pPr>
            <w:r>
              <w:rPr>
                <w:rFonts w:hint="eastAsia" w:ascii="宋体" w:hAnsi="宋体"/>
                <w:b/>
                <w:bCs/>
                <w:color w:val="000000"/>
                <w:sz w:val="28"/>
                <w:szCs w:val="28"/>
              </w:rPr>
              <w:t>拟请专家</w:t>
            </w:r>
            <w:r>
              <w:rPr>
                <w:rFonts w:hint="eastAsia" w:ascii="宋体" w:hAnsi="宋体"/>
                <w:b/>
                <w:bCs/>
                <w:color w:val="000000"/>
                <w:sz w:val="28"/>
                <w:szCs w:val="28"/>
                <w:lang w:eastAsia="zh-CN"/>
              </w:rPr>
              <w:t>：</w:t>
            </w:r>
          </w:p>
          <w:p>
            <w:pPr>
              <w:spacing w:line="240" w:lineRule="auto"/>
              <w:rPr>
                <w:rFonts w:ascii="宋体" w:hAnsi="宋体"/>
                <w:sz w:val="28"/>
              </w:rPr>
            </w:pPr>
            <w:r>
              <w:rPr>
                <w:rFonts w:hint="eastAsia" w:ascii="宋体" w:hAnsi="宋体"/>
                <w:color w:val="000000"/>
                <w:sz w:val="24"/>
                <w:lang w:val="en-US" w:eastAsia="zh-CN"/>
              </w:rPr>
              <w:t xml:space="preserve">     拟邀请职教专家，国家教学名师，国家教学成果奖获者亲临现场指导。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5" w:hRule="atLeast"/>
        </w:trPr>
        <w:tc>
          <w:tcPr>
            <w:tcW w:w="534" w:type="dxa"/>
            <w:tcBorders>
              <w:top w:val="single" w:color="auto" w:sz="4" w:space="0"/>
              <w:bottom w:val="single" w:color="auto" w:sz="4" w:space="0"/>
            </w:tcBorders>
            <w:vAlign w:val="center"/>
          </w:tcPr>
          <w:p>
            <w:pPr>
              <w:spacing w:line="280" w:lineRule="exact"/>
              <w:rPr>
                <w:rFonts w:hint="eastAsia" w:ascii="新宋体" w:hAnsi="新宋体" w:eastAsia="新宋体"/>
                <w:b/>
                <w:sz w:val="24"/>
              </w:rPr>
            </w:pPr>
            <w:r>
              <w:rPr>
                <w:rFonts w:hint="eastAsia" w:ascii="新宋体" w:hAnsi="新宋体" w:eastAsia="新宋体"/>
                <w:b/>
                <w:sz w:val="24"/>
              </w:rPr>
              <w:t>3</w:t>
            </w:r>
          </w:p>
        </w:tc>
        <w:tc>
          <w:tcPr>
            <w:tcW w:w="1642" w:type="dxa"/>
            <w:tcBorders>
              <w:top w:val="single" w:color="auto" w:sz="4" w:space="0"/>
              <w:bottom w:val="single" w:color="auto" w:sz="4" w:space="0"/>
            </w:tcBorders>
            <w:vAlign w:val="center"/>
          </w:tcPr>
          <w:p>
            <w:pPr>
              <w:widowControl/>
              <w:shd w:val="clear" w:color="auto" w:fill="FFFFFF"/>
              <w:spacing w:before="100" w:beforeAutospacing="1" w:after="150" w:line="360" w:lineRule="exact"/>
              <w:outlineLvl w:val="1"/>
              <w:rPr>
                <w:rFonts w:hint="eastAsia" w:ascii="宋体" w:hAnsi="宋体"/>
                <w:b/>
                <w:color w:val="000000"/>
                <w:sz w:val="28"/>
                <w:szCs w:val="28"/>
              </w:rPr>
            </w:pPr>
            <w:r>
              <w:rPr>
                <w:rFonts w:hint="eastAsia" w:ascii="宋体" w:hAnsi="宋体"/>
                <w:b/>
                <w:color w:val="000000"/>
                <w:sz w:val="28"/>
                <w:szCs w:val="28"/>
              </w:rPr>
              <w:t>全国职业院校品牌专业申报及建设培训班</w:t>
            </w:r>
          </w:p>
          <w:p>
            <w:pPr>
              <w:adjustRightInd w:val="0"/>
              <w:snapToGrid w:val="0"/>
              <w:spacing w:line="320" w:lineRule="exact"/>
              <w:rPr>
                <w:rFonts w:hint="eastAsia" w:ascii="宋体" w:hAnsi="宋体" w:eastAsia="新宋体" w:cs="宋体"/>
                <w:kern w:val="0"/>
                <w:szCs w:val="21"/>
              </w:rPr>
            </w:pPr>
            <w:r>
              <w:rPr>
                <w:rFonts w:hint="eastAsia" w:ascii="宋体" w:hAnsi="宋体" w:eastAsia="新宋体" w:cs="宋体"/>
                <w:kern w:val="0"/>
                <w:szCs w:val="21"/>
              </w:rPr>
              <w:t xml:space="preserve">  职教培联字</w:t>
            </w:r>
          </w:p>
          <w:p>
            <w:pPr>
              <w:spacing w:line="280" w:lineRule="exact"/>
              <w:rPr>
                <w:rFonts w:hint="eastAsia" w:ascii="宋体" w:hAnsi="宋体"/>
                <w:b/>
                <w:color w:val="000000"/>
                <w:sz w:val="28"/>
                <w:szCs w:val="28"/>
              </w:rPr>
            </w:pPr>
            <w:r>
              <w:rPr>
                <w:rFonts w:hint="eastAsia" w:ascii="宋体" w:hAnsi="宋体" w:eastAsia="新宋体" w:cs="宋体"/>
                <w:kern w:val="0"/>
                <w:szCs w:val="21"/>
              </w:rPr>
              <w:t xml:space="preserve"> (2017)13号</w:t>
            </w:r>
          </w:p>
        </w:tc>
        <w:tc>
          <w:tcPr>
            <w:tcW w:w="1901" w:type="dxa"/>
            <w:tcBorders>
              <w:top w:val="single" w:color="auto" w:sz="4" w:space="0"/>
              <w:bottom w:val="single" w:color="auto" w:sz="4" w:space="0"/>
            </w:tcBorders>
            <w:vAlign w:val="center"/>
          </w:tcPr>
          <w:p>
            <w:pPr>
              <w:adjustRightInd w:val="0"/>
              <w:snapToGrid w:val="0"/>
              <w:spacing w:line="300" w:lineRule="exact"/>
              <w:rPr>
                <w:rFonts w:hint="eastAsia" w:ascii="宋体" w:hAnsi="宋体"/>
                <w:color w:val="000000"/>
                <w:szCs w:val="21"/>
              </w:rPr>
            </w:pPr>
            <w:r>
              <w:rPr>
                <w:rFonts w:ascii="宋体" w:hAnsi="宋体"/>
                <w:color w:val="000000"/>
                <w:szCs w:val="21"/>
              </w:rPr>
              <w:t>201</w:t>
            </w:r>
            <w:r>
              <w:rPr>
                <w:rFonts w:hint="eastAsia" w:ascii="宋体" w:hAnsi="宋体"/>
                <w:color w:val="000000"/>
                <w:szCs w:val="21"/>
              </w:rPr>
              <w:t>7</w:t>
            </w:r>
            <w:r>
              <w:rPr>
                <w:rFonts w:ascii="宋体" w:hAnsi="宋体"/>
                <w:color w:val="000000"/>
                <w:szCs w:val="21"/>
              </w:rPr>
              <w:t xml:space="preserve">年 </w:t>
            </w:r>
            <w:r>
              <w:rPr>
                <w:rFonts w:hint="eastAsia" w:ascii="宋体" w:hAnsi="宋体"/>
                <w:color w:val="000000"/>
                <w:szCs w:val="21"/>
              </w:rPr>
              <w:t>3</w:t>
            </w:r>
            <w:r>
              <w:rPr>
                <w:rFonts w:ascii="宋体" w:hAnsi="宋体"/>
                <w:color w:val="000000"/>
                <w:szCs w:val="21"/>
              </w:rPr>
              <w:t xml:space="preserve"> 月 </w:t>
            </w:r>
            <w:r>
              <w:rPr>
                <w:rFonts w:hint="eastAsia" w:ascii="宋体" w:hAnsi="宋体"/>
                <w:color w:val="000000"/>
                <w:szCs w:val="21"/>
              </w:rPr>
              <w:t>24</w:t>
            </w:r>
            <w:r>
              <w:rPr>
                <w:rFonts w:ascii="宋体" w:hAnsi="宋体"/>
                <w:color w:val="000000"/>
                <w:szCs w:val="21"/>
              </w:rPr>
              <w:t xml:space="preserve"> 日—</w:t>
            </w:r>
            <w:r>
              <w:rPr>
                <w:rFonts w:hint="eastAsia" w:ascii="宋体" w:hAnsi="宋体"/>
                <w:color w:val="000000"/>
                <w:szCs w:val="21"/>
              </w:rPr>
              <w:t>27</w:t>
            </w:r>
            <w:r>
              <w:rPr>
                <w:rFonts w:ascii="宋体" w:hAnsi="宋体"/>
                <w:color w:val="000000"/>
                <w:szCs w:val="21"/>
              </w:rPr>
              <w:t xml:space="preserve"> 日</w:t>
            </w:r>
          </w:p>
          <w:p>
            <w:pPr>
              <w:adjustRightInd w:val="0"/>
              <w:snapToGrid w:val="0"/>
              <w:spacing w:line="300" w:lineRule="exact"/>
              <w:rPr>
                <w:rFonts w:hint="eastAsia" w:ascii="宋体" w:hAnsi="宋体"/>
                <w:b/>
                <w:bCs/>
                <w:color w:val="000000"/>
                <w:szCs w:val="21"/>
              </w:rPr>
            </w:pPr>
            <w:r>
              <w:rPr>
                <w:rFonts w:hint="eastAsia" w:ascii="宋体" w:hAnsi="宋体"/>
                <w:b/>
                <w:bCs/>
                <w:color w:val="000000"/>
                <w:szCs w:val="21"/>
              </w:rPr>
              <w:t>深圳市</w:t>
            </w:r>
          </w:p>
          <w:p>
            <w:pPr>
              <w:adjustRightInd w:val="0"/>
              <w:snapToGrid w:val="0"/>
              <w:spacing w:line="300" w:lineRule="exact"/>
              <w:rPr>
                <w:rFonts w:hint="eastAsia" w:ascii="宋体" w:hAnsi="宋体"/>
                <w:b/>
                <w:bCs/>
                <w:color w:val="000000"/>
                <w:szCs w:val="21"/>
              </w:rPr>
            </w:pPr>
          </w:p>
          <w:p>
            <w:pPr>
              <w:adjustRightInd w:val="0"/>
              <w:snapToGrid w:val="0"/>
              <w:spacing w:line="300" w:lineRule="exact"/>
              <w:rPr>
                <w:rFonts w:hint="eastAsia" w:ascii="宋体" w:hAnsi="宋体"/>
                <w:color w:val="000000"/>
                <w:szCs w:val="21"/>
              </w:rPr>
            </w:pPr>
            <w:r>
              <w:rPr>
                <w:rFonts w:ascii="宋体" w:hAnsi="宋体"/>
                <w:color w:val="000000"/>
                <w:szCs w:val="21"/>
              </w:rPr>
              <w:t xml:space="preserve">2017 年 </w:t>
            </w:r>
            <w:r>
              <w:rPr>
                <w:rFonts w:hint="eastAsia" w:ascii="宋体" w:hAnsi="宋体"/>
                <w:color w:val="000000"/>
                <w:szCs w:val="21"/>
              </w:rPr>
              <w:t>7</w:t>
            </w:r>
            <w:r>
              <w:rPr>
                <w:rFonts w:ascii="宋体" w:hAnsi="宋体"/>
                <w:color w:val="000000"/>
                <w:szCs w:val="21"/>
              </w:rPr>
              <w:t xml:space="preserve">月 </w:t>
            </w:r>
            <w:r>
              <w:rPr>
                <w:rFonts w:hint="eastAsia" w:ascii="宋体" w:hAnsi="宋体"/>
                <w:color w:val="000000"/>
                <w:szCs w:val="21"/>
              </w:rPr>
              <w:t>29</w:t>
            </w:r>
            <w:r>
              <w:rPr>
                <w:rFonts w:ascii="宋体" w:hAnsi="宋体"/>
                <w:color w:val="000000"/>
                <w:szCs w:val="21"/>
              </w:rPr>
              <w:t>日—</w:t>
            </w:r>
            <w:r>
              <w:rPr>
                <w:rFonts w:hint="eastAsia" w:ascii="宋体" w:hAnsi="宋体"/>
                <w:color w:val="000000"/>
                <w:szCs w:val="21"/>
              </w:rPr>
              <w:t>8月1</w:t>
            </w:r>
            <w:r>
              <w:rPr>
                <w:rFonts w:ascii="宋体" w:hAnsi="宋体"/>
                <w:color w:val="000000"/>
                <w:szCs w:val="21"/>
              </w:rPr>
              <w:t xml:space="preserve"> 日</w:t>
            </w:r>
          </w:p>
          <w:p>
            <w:pPr>
              <w:adjustRightInd w:val="0"/>
              <w:snapToGrid w:val="0"/>
              <w:spacing w:line="300" w:lineRule="exact"/>
              <w:rPr>
                <w:rFonts w:hint="eastAsia" w:ascii="宋体" w:hAnsi="宋体"/>
                <w:color w:val="000000"/>
                <w:szCs w:val="21"/>
              </w:rPr>
            </w:pPr>
            <w:r>
              <w:rPr>
                <w:rFonts w:hint="eastAsia" w:ascii="宋体" w:hAnsi="宋体"/>
                <w:b/>
                <w:bCs/>
                <w:color w:val="000000"/>
                <w:szCs w:val="21"/>
              </w:rPr>
              <w:t>昆明市</w:t>
            </w:r>
            <w:r>
              <w:rPr>
                <w:rFonts w:hint="eastAsia" w:ascii="宋体" w:hAnsi="宋体"/>
                <w:color w:val="000000"/>
                <w:szCs w:val="21"/>
              </w:rPr>
              <w:t xml:space="preserve"> </w:t>
            </w:r>
          </w:p>
          <w:p>
            <w:pPr>
              <w:adjustRightInd w:val="0"/>
              <w:snapToGrid w:val="0"/>
              <w:spacing w:line="300" w:lineRule="exact"/>
              <w:rPr>
                <w:rFonts w:hint="eastAsia" w:ascii="宋体" w:hAnsi="宋体"/>
                <w:b/>
                <w:bCs/>
                <w:color w:val="000000"/>
                <w:szCs w:val="21"/>
              </w:rPr>
            </w:pPr>
          </w:p>
          <w:p>
            <w:pPr>
              <w:adjustRightInd w:val="0"/>
              <w:snapToGrid w:val="0"/>
              <w:spacing w:line="300" w:lineRule="exact"/>
              <w:rPr>
                <w:rFonts w:hint="eastAsia" w:ascii="宋体" w:hAnsi="宋体"/>
                <w:b/>
                <w:color w:val="000000"/>
                <w:szCs w:val="21"/>
              </w:rPr>
            </w:pPr>
            <w:r>
              <w:rPr>
                <w:rFonts w:hint="eastAsia" w:ascii="宋体" w:hAnsi="宋体"/>
                <w:color w:val="000000"/>
                <w:szCs w:val="21"/>
              </w:rPr>
              <w:t>培训费1380元/人，住宿统一安排，费用自理。</w:t>
            </w:r>
          </w:p>
          <w:p>
            <w:pPr>
              <w:adjustRightInd w:val="0"/>
              <w:snapToGrid w:val="0"/>
              <w:spacing w:line="320" w:lineRule="exact"/>
              <w:rPr>
                <w:rFonts w:hint="eastAsia" w:ascii="宋体" w:hAnsi="宋体"/>
                <w:b/>
                <w:color w:val="000000"/>
                <w:szCs w:val="21"/>
              </w:rPr>
            </w:pPr>
          </w:p>
        </w:tc>
        <w:tc>
          <w:tcPr>
            <w:tcW w:w="6237" w:type="dxa"/>
            <w:tcBorders>
              <w:top w:val="single" w:color="auto" w:sz="4" w:space="0"/>
              <w:bottom w:val="single" w:color="auto" w:sz="4" w:space="0"/>
            </w:tcBorders>
            <w:vAlign w:val="center"/>
          </w:tcPr>
          <w:p>
            <w:pPr>
              <w:adjustRightInd w:val="0"/>
              <w:snapToGrid w:val="0"/>
              <w:spacing w:line="380" w:lineRule="exact"/>
              <w:rPr>
                <w:rFonts w:hint="eastAsia" w:ascii="宋体" w:hAnsi="宋体"/>
                <w:b/>
                <w:bCs/>
                <w:color w:val="000000"/>
                <w:sz w:val="28"/>
                <w:szCs w:val="28"/>
              </w:rPr>
            </w:pPr>
            <w:r>
              <w:rPr>
                <w:rFonts w:hint="eastAsia" w:ascii="宋体" w:hAnsi="宋体"/>
                <w:b/>
                <w:bCs/>
                <w:color w:val="000000"/>
                <w:sz w:val="28"/>
                <w:szCs w:val="28"/>
              </w:rPr>
              <w:t>主要内容</w:t>
            </w:r>
            <w:r>
              <w:rPr>
                <w:rFonts w:hint="eastAsia" w:ascii="宋体" w:hAnsi="宋体"/>
                <w:b/>
                <w:bCs/>
                <w:color w:val="000000"/>
                <w:sz w:val="28"/>
                <w:szCs w:val="28"/>
                <w:lang w:eastAsia="zh-CN"/>
              </w:rPr>
              <w:t>：</w:t>
            </w:r>
          </w:p>
          <w:p>
            <w:pPr>
              <w:spacing w:line="240" w:lineRule="auto"/>
              <w:rPr>
                <w:rFonts w:ascii="宋体" w:hAnsi="宋体"/>
                <w:color w:val="000000"/>
                <w:sz w:val="24"/>
              </w:rPr>
            </w:pPr>
            <w:r>
              <w:rPr>
                <w:rFonts w:hint="eastAsia" w:ascii="宋体" w:hAnsi="宋体"/>
                <w:color w:val="000000"/>
                <w:sz w:val="24"/>
              </w:rPr>
              <w:t>一、专业建设历程回顾及问题</w:t>
            </w:r>
          </w:p>
          <w:p>
            <w:pPr>
              <w:widowControl/>
              <w:shd w:val="clear" w:color="auto" w:fill="FFFFFF"/>
              <w:spacing w:line="240" w:lineRule="auto"/>
              <w:jc w:val="left"/>
              <w:rPr>
                <w:rFonts w:ascii="宋体" w:hAnsi="宋体"/>
                <w:color w:val="000000"/>
                <w:sz w:val="24"/>
              </w:rPr>
            </w:pPr>
            <w:r>
              <w:rPr>
                <w:rFonts w:ascii="宋体" w:hAnsi="宋体"/>
                <w:color w:val="000000"/>
                <w:sz w:val="24"/>
              </w:rPr>
              <w:t>1.</w:t>
            </w:r>
            <w:r>
              <w:rPr>
                <w:rFonts w:hint="eastAsia" w:ascii="宋体" w:hAnsi="宋体"/>
                <w:color w:val="000000"/>
                <w:sz w:val="24"/>
              </w:rPr>
              <w:t>我国职业教育专业建设的历程回顾。</w:t>
            </w:r>
            <w:r>
              <w:rPr>
                <w:rFonts w:ascii="宋体" w:hAnsi="宋体"/>
                <w:color w:val="000000"/>
                <w:sz w:val="24"/>
              </w:rPr>
              <w:t>2.</w:t>
            </w:r>
            <w:r>
              <w:rPr>
                <w:rFonts w:hint="eastAsia" w:ascii="宋体" w:hAnsi="宋体"/>
                <w:color w:val="000000"/>
                <w:sz w:val="24"/>
              </w:rPr>
              <w:t>存在的问题分析。</w:t>
            </w:r>
          </w:p>
          <w:p>
            <w:pPr>
              <w:widowControl/>
              <w:shd w:val="clear" w:color="auto" w:fill="FFFFFF"/>
              <w:spacing w:line="240" w:lineRule="auto"/>
              <w:jc w:val="left"/>
              <w:rPr>
                <w:rFonts w:ascii="宋体" w:hAnsi="宋体"/>
                <w:color w:val="000000"/>
                <w:sz w:val="24"/>
              </w:rPr>
            </w:pPr>
            <w:r>
              <w:rPr>
                <w:rFonts w:hint="eastAsia" w:ascii="宋体" w:hAnsi="宋体"/>
                <w:color w:val="000000"/>
                <w:sz w:val="24"/>
              </w:rPr>
              <w:t>二、品牌（一流）专业建设的理念</w:t>
            </w:r>
          </w:p>
          <w:p>
            <w:pPr>
              <w:widowControl/>
              <w:shd w:val="clear" w:color="auto" w:fill="FFFFFF"/>
              <w:spacing w:line="240" w:lineRule="auto"/>
              <w:jc w:val="left"/>
              <w:rPr>
                <w:rFonts w:hint="eastAsia" w:ascii="宋体" w:hAnsi="宋体"/>
                <w:color w:val="000000"/>
                <w:sz w:val="24"/>
              </w:rPr>
            </w:pPr>
            <w:r>
              <w:rPr>
                <w:rFonts w:ascii="宋体" w:hAnsi="宋体"/>
                <w:color w:val="000000"/>
                <w:sz w:val="24"/>
              </w:rPr>
              <w:t>1.</w:t>
            </w:r>
            <w:r>
              <w:rPr>
                <w:rFonts w:hint="eastAsia" w:ascii="宋体" w:hAnsi="宋体"/>
                <w:color w:val="000000"/>
                <w:sz w:val="24"/>
              </w:rPr>
              <w:t>示范专业、特色专业、品牌专业的概念与关系。</w:t>
            </w:r>
            <w:r>
              <w:rPr>
                <w:rFonts w:ascii="宋体" w:hAnsi="宋体"/>
                <w:color w:val="000000"/>
                <w:sz w:val="24"/>
              </w:rPr>
              <w:t>2.</w:t>
            </w:r>
            <w:r>
              <w:rPr>
                <w:rFonts w:hint="eastAsia" w:ascii="宋体" w:hAnsi="宋体"/>
                <w:color w:val="000000"/>
                <w:sz w:val="24"/>
              </w:rPr>
              <w:t>基于问题导向开展品牌专业建设。</w:t>
            </w:r>
            <w:r>
              <w:rPr>
                <w:rFonts w:ascii="宋体" w:hAnsi="宋体"/>
                <w:color w:val="000000"/>
                <w:sz w:val="24"/>
              </w:rPr>
              <w:t>3.</w:t>
            </w:r>
            <w:r>
              <w:rPr>
                <w:rFonts w:hint="eastAsia" w:ascii="宋体" w:hAnsi="宋体"/>
                <w:color w:val="000000"/>
                <w:sz w:val="24"/>
              </w:rPr>
              <w:t>基于成果导向开展品牌专业验收。</w:t>
            </w:r>
          </w:p>
          <w:p>
            <w:pPr>
              <w:widowControl/>
              <w:shd w:val="clear" w:color="auto" w:fill="FFFFFF"/>
              <w:spacing w:line="240" w:lineRule="auto"/>
              <w:jc w:val="left"/>
              <w:rPr>
                <w:rFonts w:ascii="宋体" w:hAnsi="宋体"/>
                <w:color w:val="000000"/>
                <w:sz w:val="24"/>
              </w:rPr>
            </w:pPr>
            <w:r>
              <w:rPr>
                <w:rFonts w:hint="eastAsia" w:ascii="宋体" w:hAnsi="宋体"/>
                <w:color w:val="000000"/>
                <w:sz w:val="24"/>
              </w:rPr>
              <w:t>三、品牌专业进行申报的要求及申报要点分析</w:t>
            </w:r>
          </w:p>
          <w:p>
            <w:pPr>
              <w:widowControl/>
              <w:shd w:val="clear" w:color="auto" w:fill="FFFFFF"/>
              <w:spacing w:line="240" w:lineRule="auto"/>
              <w:jc w:val="left"/>
              <w:rPr>
                <w:rFonts w:ascii="宋体" w:hAnsi="宋体"/>
                <w:color w:val="000000"/>
                <w:sz w:val="24"/>
              </w:rPr>
            </w:pPr>
            <w:r>
              <w:rPr>
                <w:rFonts w:ascii="宋体" w:hAnsi="宋体"/>
                <w:color w:val="000000"/>
                <w:sz w:val="24"/>
              </w:rPr>
              <w:t>1.</w:t>
            </w:r>
            <w:r>
              <w:rPr>
                <w:rFonts w:hint="eastAsia" w:ascii="宋体" w:hAnsi="宋体"/>
                <w:color w:val="000000"/>
                <w:sz w:val="24"/>
              </w:rPr>
              <w:t>品牌专业建设的目的与要求。</w:t>
            </w:r>
            <w:r>
              <w:rPr>
                <w:rFonts w:ascii="宋体" w:hAnsi="宋体"/>
                <w:color w:val="000000"/>
                <w:sz w:val="24"/>
              </w:rPr>
              <w:t>2.</w:t>
            </w:r>
            <w:r>
              <w:rPr>
                <w:rFonts w:hint="eastAsia" w:ascii="宋体" w:hAnsi="宋体"/>
                <w:color w:val="000000"/>
                <w:sz w:val="24"/>
              </w:rPr>
              <w:t>品牌专业建设的任务与内容。</w:t>
            </w:r>
            <w:r>
              <w:rPr>
                <w:rFonts w:ascii="宋体" w:hAnsi="宋体"/>
                <w:color w:val="000000"/>
                <w:sz w:val="24"/>
              </w:rPr>
              <w:t>3.</w:t>
            </w:r>
            <w:r>
              <w:rPr>
                <w:rFonts w:hint="eastAsia" w:ascii="宋体" w:hAnsi="宋体"/>
                <w:color w:val="000000"/>
                <w:sz w:val="24"/>
              </w:rPr>
              <w:t>品牌专业建设的目标与思路。</w:t>
            </w:r>
            <w:r>
              <w:rPr>
                <w:rFonts w:ascii="宋体" w:hAnsi="宋体"/>
                <w:color w:val="000000"/>
                <w:sz w:val="24"/>
              </w:rPr>
              <w:t>4.</w:t>
            </w:r>
            <w:r>
              <w:rPr>
                <w:rFonts w:hint="eastAsia" w:ascii="宋体" w:hAnsi="宋体"/>
                <w:color w:val="000000"/>
                <w:sz w:val="24"/>
              </w:rPr>
              <w:t>品牌专业申报的要点。</w:t>
            </w:r>
          </w:p>
          <w:p>
            <w:pPr>
              <w:widowControl/>
              <w:shd w:val="clear" w:color="auto" w:fill="FFFFFF"/>
              <w:spacing w:line="240" w:lineRule="auto"/>
              <w:jc w:val="left"/>
              <w:rPr>
                <w:rFonts w:hint="eastAsia" w:ascii="宋体" w:hAnsi="宋体"/>
                <w:color w:val="000000"/>
                <w:sz w:val="24"/>
              </w:rPr>
            </w:pPr>
            <w:r>
              <w:rPr>
                <w:rFonts w:hint="eastAsia" w:ascii="宋体" w:hAnsi="宋体"/>
                <w:color w:val="000000"/>
                <w:sz w:val="24"/>
              </w:rPr>
              <w:t>四、品牌专业建设内涵及建议中把握要点</w:t>
            </w:r>
          </w:p>
          <w:p>
            <w:pPr>
              <w:widowControl/>
              <w:shd w:val="clear" w:color="auto" w:fill="FFFFFF"/>
              <w:spacing w:line="240" w:lineRule="auto"/>
              <w:jc w:val="left"/>
              <w:rPr>
                <w:rFonts w:ascii="宋体" w:hAnsi="宋体"/>
                <w:color w:val="000000"/>
                <w:sz w:val="24"/>
              </w:rPr>
            </w:pPr>
            <w:r>
              <w:rPr>
                <w:rFonts w:ascii="宋体" w:hAnsi="宋体"/>
                <w:color w:val="000000"/>
                <w:sz w:val="24"/>
              </w:rPr>
              <w:t>1.</w:t>
            </w:r>
            <w:r>
              <w:rPr>
                <w:rFonts w:hint="eastAsia" w:ascii="宋体" w:hAnsi="宋体"/>
                <w:color w:val="000000"/>
                <w:sz w:val="24"/>
              </w:rPr>
              <w:t>校企合作完善专业人才培养方案。</w:t>
            </w:r>
            <w:r>
              <w:rPr>
                <w:rFonts w:ascii="宋体" w:hAnsi="宋体"/>
                <w:color w:val="000000"/>
                <w:sz w:val="24"/>
              </w:rPr>
              <w:t>2.</w:t>
            </w:r>
            <w:r>
              <w:rPr>
                <w:rFonts w:hint="eastAsia" w:ascii="宋体" w:hAnsi="宋体"/>
                <w:color w:val="000000"/>
                <w:sz w:val="24"/>
              </w:rPr>
              <w:t>开展专业核心课程的系统建设（课程体系、课程标准、教材、教学方法、考核方式）。</w:t>
            </w:r>
            <w:r>
              <w:rPr>
                <w:rFonts w:ascii="宋体" w:hAnsi="宋体"/>
                <w:color w:val="000000"/>
                <w:sz w:val="24"/>
              </w:rPr>
              <w:t>3.</w:t>
            </w:r>
            <w:r>
              <w:rPr>
                <w:rFonts w:hint="eastAsia" w:ascii="宋体" w:hAnsi="宋体"/>
                <w:color w:val="000000"/>
                <w:sz w:val="24"/>
              </w:rPr>
              <w:t>提升教师队伍的水平（理念、教学能力，双师型、双师结构等）。</w:t>
            </w:r>
            <w:r>
              <w:rPr>
                <w:rFonts w:ascii="宋体" w:hAnsi="宋体"/>
                <w:color w:val="000000"/>
                <w:sz w:val="24"/>
              </w:rPr>
              <w:t>4.</w:t>
            </w:r>
            <w:r>
              <w:rPr>
                <w:rFonts w:hint="eastAsia" w:ascii="宋体" w:hAnsi="宋体"/>
                <w:color w:val="000000"/>
                <w:sz w:val="24"/>
              </w:rPr>
              <w:t>现代教育信息技术应用（移动学习、大数据、云计算、慕课、微课、</w:t>
            </w:r>
            <w:r>
              <w:rPr>
                <w:rFonts w:ascii="宋体" w:hAnsi="宋体"/>
                <w:color w:val="000000"/>
                <w:sz w:val="24"/>
              </w:rPr>
              <w:t>IRS</w:t>
            </w:r>
            <w:r>
              <w:rPr>
                <w:rFonts w:hint="eastAsia" w:ascii="宋体" w:hAnsi="宋体"/>
                <w:color w:val="000000"/>
                <w:sz w:val="24"/>
              </w:rPr>
              <w:t>、</w:t>
            </w:r>
            <w:r>
              <w:rPr>
                <w:rFonts w:ascii="宋体" w:hAnsi="宋体"/>
                <w:color w:val="000000"/>
                <w:sz w:val="24"/>
              </w:rPr>
              <w:t>VR</w:t>
            </w:r>
            <w:r>
              <w:rPr>
                <w:rFonts w:hint="eastAsia" w:ascii="宋体" w:hAnsi="宋体"/>
                <w:color w:val="000000"/>
                <w:sz w:val="24"/>
              </w:rPr>
              <w:t>、</w:t>
            </w:r>
            <w:r>
              <w:rPr>
                <w:rFonts w:ascii="宋体" w:hAnsi="宋体"/>
                <w:color w:val="000000"/>
                <w:sz w:val="24"/>
              </w:rPr>
              <w:t>AR</w:t>
            </w:r>
            <w:r>
              <w:rPr>
                <w:rFonts w:hint="eastAsia" w:ascii="宋体" w:hAnsi="宋体"/>
                <w:color w:val="000000"/>
                <w:sz w:val="24"/>
              </w:rPr>
              <w:t>、游戏化）。</w:t>
            </w:r>
          </w:p>
          <w:p>
            <w:pPr>
              <w:spacing w:line="240" w:lineRule="auto"/>
              <w:rPr>
                <w:rFonts w:ascii="宋体" w:hAnsi="宋体"/>
                <w:color w:val="000000"/>
                <w:sz w:val="24"/>
              </w:rPr>
            </w:pPr>
            <w:r>
              <w:rPr>
                <w:rFonts w:ascii="宋体" w:hAnsi="宋体"/>
                <w:color w:val="000000"/>
                <w:sz w:val="24"/>
              </w:rPr>
              <w:t>5.</w:t>
            </w:r>
            <w:r>
              <w:rPr>
                <w:rFonts w:hint="eastAsia" w:ascii="宋体" w:hAnsi="宋体"/>
                <w:color w:val="000000"/>
                <w:sz w:val="24"/>
              </w:rPr>
              <w:t>完善校内实践条件（实训室、校中厂、工作室等）。</w:t>
            </w:r>
            <w:r>
              <w:rPr>
                <w:rFonts w:ascii="宋体" w:hAnsi="宋体"/>
                <w:color w:val="000000"/>
                <w:sz w:val="24"/>
              </w:rPr>
              <w:t>6.</w:t>
            </w:r>
            <w:r>
              <w:rPr>
                <w:rFonts w:hint="eastAsia" w:ascii="宋体" w:hAnsi="宋体"/>
                <w:color w:val="000000"/>
                <w:sz w:val="24"/>
              </w:rPr>
              <w:t>完善校外实践条件（实习基地、厂中校等）。</w:t>
            </w:r>
            <w:r>
              <w:rPr>
                <w:rFonts w:ascii="宋体" w:hAnsi="宋体"/>
                <w:color w:val="000000"/>
                <w:sz w:val="24"/>
              </w:rPr>
              <w:t>7.</w:t>
            </w:r>
            <w:r>
              <w:rPr>
                <w:rFonts w:hint="eastAsia" w:ascii="宋体" w:hAnsi="宋体"/>
                <w:color w:val="000000"/>
                <w:sz w:val="24"/>
              </w:rPr>
              <w:t>提升社会服务能力（技术服务、岗位培训等）。</w:t>
            </w:r>
            <w:r>
              <w:rPr>
                <w:rFonts w:ascii="宋体" w:hAnsi="宋体"/>
                <w:color w:val="000000"/>
                <w:sz w:val="24"/>
              </w:rPr>
              <w:t>8.</w:t>
            </w:r>
            <w:r>
              <w:rPr>
                <w:rFonts w:hint="eastAsia" w:ascii="宋体" w:hAnsi="宋体"/>
                <w:color w:val="000000"/>
                <w:sz w:val="24"/>
              </w:rPr>
              <w:t>提升科研、教研能力。</w:t>
            </w:r>
          </w:p>
          <w:p>
            <w:pPr>
              <w:spacing w:line="240" w:lineRule="auto"/>
              <w:rPr>
                <w:rFonts w:ascii="宋体" w:hAnsi="宋体"/>
                <w:color w:val="000000"/>
                <w:sz w:val="24"/>
              </w:rPr>
            </w:pPr>
            <w:r>
              <w:rPr>
                <w:rFonts w:ascii="宋体" w:hAnsi="宋体"/>
                <w:color w:val="000000"/>
                <w:sz w:val="24"/>
              </w:rPr>
              <w:t>9.</w:t>
            </w:r>
            <w:r>
              <w:rPr>
                <w:rFonts w:hint="eastAsia" w:ascii="宋体" w:hAnsi="宋体"/>
                <w:color w:val="000000"/>
                <w:sz w:val="24"/>
              </w:rPr>
              <w:t>品牌专业的验收准备工作。</w:t>
            </w:r>
          </w:p>
          <w:p>
            <w:pPr>
              <w:spacing w:line="240" w:lineRule="auto"/>
              <w:rPr>
                <w:rFonts w:ascii="宋体" w:hAnsi="宋体"/>
                <w:color w:val="000000"/>
                <w:sz w:val="24"/>
              </w:rPr>
            </w:pPr>
            <w:r>
              <w:rPr>
                <w:rFonts w:hint="eastAsia" w:ascii="宋体" w:hAnsi="宋体"/>
                <w:color w:val="000000"/>
                <w:sz w:val="24"/>
              </w:rPr>
              <w:t>五、升华品牌（一流）专业建设成果，积极申报职业教育教学成果奖</w:t>
            </w:r>
          </w:p>
          <w:p>
            <w:pPr>
              <w:spacing w:line="240" w:lineRule="auto"/>
              <w:rPr>
                <w:rFonts w:hint="eastAsia" w:ascii="宋体" w:hAnsi="宋体"/>
                <w:color w:val="000000"/>
                <w:sz w:val="24"/>
              </w:rPr>
            </w:pPr>
            <w:r>
              <w:rPr>
                <w:rFonts w:ascii="宋体" w:hAnsi="宋体"/>
                <w:color w:val="000000"/>
                <w:sz w:val="24"/>
              </w:rPr>
              <w:t>1.</w:t>
            </w:r>
            <w:r>
              <w:rPr>
                <w:rFonts w:hint="eastAsia" w:ascii="宋体" w:hAnsi="宋体"/>
                <w:color w:val="000000"/>
                <w:sz w:val="24"/>
              </w:rPr>
              <w:t>我国教学成果奖开展的基本情况。</w:t>
            </w:r>
            <w:r>
              <w:rPr>
                <w:rFonts w:ascii="宋体" w:hAnsi="宋体"/>
                <w:color w:val="000000"/>
                <w:sz w:val="24"/>
              </w:rPr>
              <w:t>2.</w:t>
            </w:r>
            <w:r>
              <w:rPr>
                <w:rFonts w:hint="eastAsia" w:ascii="宋体" w:hAnsi="宋体"/>
                <w:color w:val="000000"/>
                <w:sz w:val="24"/>
              </w:rPr>
              <w:t>教学成果奖的基本要求。</w:t>
            </w:r>
            <w:r>
              <w:rPr>
                <w:rFonts w:ascii="宋体" w:hAnsi="宋体"/>
                <w:color w:val="000000"/>
                <w:sz w:val="24"/>
              </w:rPr>
              <w:t>3.</w:t>
            </w:r>
            <w:r>
              <w:rPr>
                <w:rFonts w:hint="eastAsia" w:ascii="宋体" w:hAnsi="宋体"/>
                <w:color w:val="000000"/>
                <w:sz w:val="24"/>
              </w:rPr>
              <w:t>如何准备教学成果奖的申报。</w:t>
            </w:r>
          </w:p>
          <w:p>
            <w:pPr>
              <w:adjustRightInd w:val="0"/>
              <w:snapToGrid w:val="0"/>
              <w:spacing w:line="380" w:lineRule="exact"/>
              <w:rPr>
                <w:rFonts w:hint="eastAsia" w:ascii="宋体" w:hAnsi="宋体"/>
                <w:b/>
                <w:bCs/>
                <w:color w:val="000000"/>
                <w:sz w:val="28"/>
                <w:szCs w:val="28"/>
              </w:rPr>
            </w:pPr>
            <w:r>
              <w:rPr>
                <w:rFonts w:hint="eastAsia" w:ascii="宋体" w:hAnsi="宋体"/>
                <w:b/>
                <w:bCs/>
                <w:color w:val="000000"/>
                <w:sz w:val="28"/>
                <w:szCs w:val="28"/>
              </w:rPr>
              <w:t>拟请师资</w:t>
            </w:r>
            <w:r>
              <w:rPr>
                <w:rFonts w:hint="eastAsia" w:ascii="宋体" w:hAnsi="宋体"/>
                <w:b/>
                <w:bCs/>
                <w:color w:val="000000"/>
                <w:sz w:val="28"/>
                <w:szCs w:val="28"/>
                <w:lang w:eastAsia="zh-CN"/>
              </w:rPr>
              <w:t>：</w:t>
            </w:r>
          </w:p>
          <w:p>
            <w:pPr>
              <w:spacing w:line="240" w:lineRule="auto"/>
              <w:ind w:firstLine="240" w:firstLineChars="100"/>
              <w:rPr>
                <w:rFonts w:hint="eastAsia"/>
                <w:sz w:val="24"/>
              </w:rPr>
            </w:pPr>
            <w:r>
              <w:rPr>
                <w:rFonts w:hint="eastAsia" w:ascii="宋体" w:hAnsi="宋体"/>
                <w:color w:val="000000"/>
                <w:sz w:val="24"/>
                <w:lang w:val="en-US" w:eastAsia="zh-CN"/>
              </w:rPr>
              <w:t xml:space="preserve"> </w:t>
            </w:r>
            <w:r>
              <w:rPr>
                <w:rFonts w:hint="eastAsia" w:ascii="宋体" w:hAnsi="宋体"/>
                <w:color w:val="000000"/>
                <w:sz w:val="24"/>
              </w:rPr>
              <w:t>拟邀请国家首批示范校或骨干校在教学改革、课程改革及专业建设方面有深入研究的教学名师，教学管理一线的评审专家等讲座并现场指导。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5" w:hRule="atLeast"/>
        </w:trPr>
        <w:tc>
          <w:tcPr>
            <w:tcW w:w="534" w:type="dxa"/>
            <w:tcBorders>
              <w:top w:val="single" w:color="auto" w:sz="4" w:space="0"/>
              <w:bottom w:val="single" w:color="auto" w:sz="4" w:space="0"/>
            </w:tcBorders>
            <w:vAlign w:val="center"/>
          </w:tcPr>
          <w:p>
            <w:pPr>
              <w:spacing w:line="280" w:lineRule="exact"/>
              <w:rPr>
                <w:rFonts w:hint="eastAsia" w:ascii="新宋体" w:hAnsi="新宋体" w:eastAsia="新宋体"/>
                <w:b/>
                <w:sz w:val="24"/>
              </w:rPr>
            </w:pPr>
            <w:r>
              <w:rPr>
                <w:rFonts w:hint="eastAsia" w:ascii="新宋体" w:hAnsi="新宋体" w:eastAsia="新宋体"/>
                <w:b/>
                <w:sz w:val="24"/>
              </w:rPr>
              <w:t>4</w:t>
            </w:r>
          </w:p>
        </w:tc>
        <w:tc>
          <w:tcPr>
            <w:tcW w:w="1642" w:type="dxa"/>
            <w:tcBorders>
              <w:top w:val="single" w:color="auto" w:sz="4" w:space="0"/>
              <w:bottom w:val="single" w:color="auto" w:sz="4" w:space="0"/>
            </w:tcBorders>
            <w:vAlign w:val="center"/>
          </w:tcPr>
          <w:p>
            <w:pPr>
              <w:spacing w:line="280" w:lineRule="exact"/>
              <w:rPr>
                <w:rFonts w:hint="eastAsia" w:ascii="宋体" w:hAnsi="宋体"/>
                <w:b/>
                <w:color w:val="000000"/>
                <w:sz w:val="28"/>
                <w:szCs w:val="28"/>
              </w:rPr>
            </w:pPr>
            <w:r>
              <w:rPr>
                <w:rFonts w:hint="eastAsia" w:ascii="宋体" w:hAnsi="宋体"/>
                <w:b/>
                <w:color w:val="000000"/>
                <w:sz w:val="28"/>
                <w:szCs w:val="28"/>
              </w:rPr>
              <w:t>全国职业院校教师能力提升之专业建设循序渐进二十步实操演练培训班</w:t>
            </w:r>
          </w:p>
          <w:p>
            <w:pPr>
              <w:spacing w:line="280" w:lineRule="exact"/>
              <w:rPr>
                <w:rFonts w:hint="eastAsia" w:ascii="宋体" w:hAnsi="宋体"/>
                <w:b/>
                <w:color w:val="000000"/>
                <w:sz w:val="28"/>
                <w:szCs w:val="28"/>
              </w:rPr>
            </w:pPr>
          </w:p>
          <w:p>
            <w:pPr>
              <w:adjustRightInd w:val="0"/>
              <w:snapToGrid w:val="0"/>
              <w:spacing w:line="320" w:lineRule="exact"/>
              <w:rPr>
                <w:rFonts w:hint="eastAsia" w:ascii="宋体" w:hAnsi="宋体" w:eastAsia="新宋体" w:cs="宋体"/>
                <w:kern w:val="0"/>
                <w:szCs w:val="21"/>
              </w:rPr>
            </w:pPr>
            <w:r>
              <w:rPr>
                <w:rFonts w:hint="eastAsia" w:ascii="宋体" w:hAnsi="宋体" w:eastAsia="新宋体" w:cs="宋体"/>
                <w:kern w:val="0"/>
                <w:szCs w:val="21"/>
              </w:rPr>
              <w:t xml:space="preserve"> 职教培联字</w:t>
            </w:r>
          </w:p>
          <w:p>
            <w:pPr>
              <w:spacing w:line="280" w:lineRule="exact"/>
              <w:rPr>
                <w:rFonts w:hint="eastAsia" w:ascii="宋体" w:hAnsi="宋体"/>
                <w:b/>
                <w:color w:val="000000"/>
                <w:sz w:val="28"/>
                <w:szCs w:val="28"/>
              </w:rPr>
            </w:pPr>
            <w:r>
              <w:rPr>
                <w:rFonts w:hint="eastAsia" w:ascii="宋体" w:hAnsi="宋体" w:eastAsia="新宋体" w:cs="宋体"/>
                <w:kern w:val="0"/>
                <w:szCs w:val="21"/>
              </w:rPr>
              <w:t xml:space="preserve"> (2017)15号</w:t>
            </w:r>
          </w:p>
        </w:tc>
        <w:tc>
          <w:tcPr>
            <w:tcW w:w="1901" w:type="dxa"/>
            <w:tcBorders>
              <w:top w:val="single" w:color="auto" w:sz="4" w:space="0"/>
              <w:bottom w:val="single" w:color="auto" w:sz="4" w:space="0"/>
            </w:tcBorders>
            <w:vAlign w:val="center"/>
          </w:tcPr>
          <w:p>
            <w:pPr>
              <w:adjustRightInd w:val="0"/>
              <w:snapToGrid w:val="0"/>
              <w:spacing w:line="300" w:lineRule="exact"/>
              <w:rPr>
                <w:rFonts w:hint="eastAsia" w:ascii="宋体" w:hAnsi="宋体"/>
                <w:color w:val="000000"/>
                <w:szCs w:val="21"/>
              </w:rPr>
            </w:pPr>
            <w:r>
              <w:rPr>
                <w:rFonts w:ascii="宋体" w:hAnsi="宋体"/>
                <w:color w:val="000000"/>
                <w:szCs w:val="21"/>
              </w:rPr>
              <w:t>201</w:t>
            </w:r>
            <w:r>
              <w:rPr>
                <w:rFonts w:hint="eastAsia" w:ascii="宋体" w:hAnsi="宋体"/>
                <w:color w:val="000000"/>
                <w:szCs w:val="21"/>
              </w:rPr>
              <w:t>7</w:t>
            </w:r>
            <w:r>
              <w:rPr>
                <w:rFonts w:ascii="宋体" w:hAnsi="宋体"/>
                <w:color w:val="000000"/>
                <w:szCs w:val="21"/>
              </w:rPr>
              <w:t xml:space="preserve"> 年 </w:t>
            </w:r>
            <w:r>
              <w:rPr>
                <w:rFonts w:hint="eastAsia" w:ascii="宋体" w:hAnsi="宋体"/>
                <w:color w:val="000000"/>
                <w:szCs w:val="21"/>
              </w:rPr>
              <w:t>3</w:t>
            </w:r>
            <w:r>
              <w:rPr>
                <w:rFonts w:ascii="宋体" w:hAnsi="宋体"/>
                <w:color w:val="000000"/>
                <w:szCs w:val="21"/>
              </w:rPr>
              <w:t xml:space="preserve">月 </w:t>
            </w:r>
            <w:r>
              <w:rPr>
                <w:rFonts w:hint="eastAsia" w:ascii="宋体" w:hAnsi="宋体"/>
                <w:color w:val="000000"/>
                <w:szCs w:val="21"/>
              </w:rPr>
              <w:t>3</w:t>
            </w:r>
            <w:r>
              <w:rPr>
                <w:rFonts w:ascii="宋体" w:hAnsi="宋体"/>
                <w:color w:val="000000"/>
                <w:szCs w:val="21"/>
              </w:rPr>
              <w:t>1 日—</w:t>
            </w:r>
            <w:r>
              <w:rPr>
                <w:rFonts w:hint="eastAsia" w:ascii="宋体" w:hAnsi="宋体"/>
                <w:color w:val="000000"/>
                <w:szCs w:val="21"/>
              </w:rPr>
              <w:t>4月3</w:t>
            </w:r>
            <w:r>
              <w:rPr>
                <w:rFonts w:ascii="宋体" w:hAnsi="宋体"/>
                <w:color w:val="000000"/>
                <w:szCs w:val="21"/>
              </w:rPr>
              <w:t xml:space="preserve"> 日</w:t>
            </w:r>
          </w:p>
          <w:p>
            <w:pPr>
              <w:adjustRightInd w:val="0"/>
              <w:snapToGrid w:val="0"/>
              <w:spacing w:line="300" w:lineRule="exact"/>
              <w:rPr>
                <w:rFonts w:hint="eastAsia" w:ascii="宋体" w:hAnsi="宋体"/>
                <w:b/>
                <w:color w:val="000000"/>
                <w:szCs w:val="21"/>
              </w:rPr>
            </w:pPr>
            <w:r>
              <w:rPr>
                <w:rFonts w:hint="eastAsia" w:ascii="宋体" w:hAnsi="宋体"/>
                <w:b/>
                <w:color w:val="000000"/>
                <w:szCs w:val="21"/>
              </w:rPr>
              <w:t>广州市</w:t>
            </w:r>
          </w:p>
          <w:p>
            <w:pPr>
              <w:adjustRightInd w:val="0"/>
              <w:snapToGrid w:val="0"/>
              <w:spacing w:line="300" w:lineRule="exact"/>
              <w:rPr>
                <w:rFonts w:hint="eastAsia" w:ascii="宋体" w:hAnsi="宋体"/>
                <w:b/>
                <w:color w:val="000000"/>
                <w:szCs w:val="21"/>
              </w:rPr>
            </w:pPr>
          </w:p>
          <w:p>
            <w:pPr>
              <w:adjustRightInd w:val="0"/>
              <w:snapToGrid w:val="0"/>
              <w:spacing w:line="300" w:lineRule="exact"/>
              <w:rPr>
                <w:rFonts w:hint="eastAsia" w:ascii="宋体" w:hAnsi="宋体"/>
                <w:color w:val="000000"/>
                <w:szCs w:val="21"/>
              </w:rPr>
            </w:pPr>
            <w:r>
              <w:rPr>
                <w:rFonts w:ascii="宋体" w:hAnsi="宋体"/>
                <w:color w:val="000000"/>
                <w:szCs w:val="21"/>
              </w:rPr>
              <w:t>201</w:t>
            </w:r>
            <w:r>
              <w:rPr>
                <w:rFonts w:hint="eastAsia" w:ascii="宋体" w:hAnsi="宋体"/>
                <w:color w:val="000000"/>
                <w:szCs w:val="21"/>
              </w:rPr>
              <w:t>7</w:t>
            </w:r>
            <w:r>
              <w:rPr>
                <w:rFonts w:ascii="宋体" w:hAnsi="宋体"/>
                <w:color w:val="000000"/>
                <w:szCs w:val="21"/>
              </w:rPr>
              <w:t xml:space="preserve"> 年</w:t>
            </w:r>
            <w:r>
              <w:rPr>
                <w:rFonts w:hint="eastAsia" w:ascii="宋体" w:hAnsi="宋体"/>
                <w:color w:val="000000"/>
                <w:szCs w:val="21"/>
              </w:rPr>
              <w:t>7</w:t>
            </w:r>
            <w:r>
              <w:rPr>
                <w:rFonts w:ascii="宋体" w:hAnsi="宋体"/>
                <w:color w:val="000000"/>
                <w:szCs w:val="21"/>
              </w:rPr>
              <w:t xml:space="preserve"> 月 </w:t>
            </w:r>
            <w:r>
              <w:rPr>
                <w:rFonts w:hint="eastAsia" w:ascii="宋体" w:hAnsi="宋体"/>
                <w:color w:val="000000"/>
                <w:szCs w:val="21"/>
              </w:rPr>
              <w:t>14</w:t>
            </w:r>
            <w:r>
              <w:rPr>
                <w:rFonts w:ascii="宋体" w:hAnsi="宋体"/>
                <w:color w:val="000000"/>
                <w:szCs w:val="21"/>
              </w:rPr>
              <w:t xml:space="preserve"> 日—</w:t>
            </w:r>
            <w:r>
              <w:rPr>
                <w:rFonts w:hint="eastAsia" w:ascii="宋体" w:hAnsi="宋体"/>
                <w:color w:val="000000"/>
                <w:szCs w:val="21"/>
              </w:rPr>
              <w:t>7月17</w:t>
            </w:r>
            <w:r>
              <w:rPr>
                <w:rFonts w:ascii="宋体" w:hAnsi="宋体"/>
                <w:color w:val="000000"/>
                <w:szCs w:val="21"/>
              </w:rPr>
              <w:t xml:space="preserve"> 日</w:t>
            </w:r>
          </w:p>
          <w:p>
            <w:pPr>
              <w:adjustRightInd w:val="0"/>
              <w:snapToGrid w:val="0"/>
              <w:spacing w:line="300" w:lineRule="exact"/>
              <w:rPr>
                <w:rFonts w:hint="eastAsia" w:ascii="宋体" w:hAnsi="宋体"/>
                <w:b/>
                <w:color w:val="000000"/>
                <w:szCs w:val="21"/>
              </w:rPr>
            </w:pPr>
            <w:r>
              <w:rPr>
                <w:rFonts w:hint="eastAsia" w:ascii="宋体" w:hAnsi="宋体"/>
                <w:b/>
                <w:color w:val="000000"/>
                <w:szCs w:val="21"/>
              </w:rPr>
              <w:t>秦皇岛市</w:t>
            </w:r>
          </w:p>
          <w:p>
            <w:pPr>
              <w:adjustRightInd w:val="0"/>
              <w:snapToGrid w:val="0"/>
              <w:spacing w:line="300" w:lineRule="exact"/>
              <w:rPr>
                <w:rFonts w:hint="eastAsia" w:ascii="宋体" w:hAnsi="宋体"/>
                <w:b/>
                <w:color w:val="000000"/>
                <w:szCs w:val="21"/>
              </w:rPr>
            </w:pPr>
          </w:p>
          <w:p>
            <w:pPr>
              <w:adjustRightInd w:val="0"/>
              <w:snapToGrid w:val="0"/>
              <w:spacing w:line="300" w:lineRule="exact"/>
              <w:rPr>
                <w:rFonts w:hint="eastAsia" w:ascii="宋体" w:hAnsi="宋体"/>
                <w:color w:val="000000"/>
                <w:szCs w:val="21"/>
              </w:rPr>
            </w:pPr>
            <w:r>
              <w:rPr>
                <w:rFonts w:ascii="宋体" w:hAnsi="宋体"/>
                <w:color w:val="000000"/>
                <w:szCs w:val="21"/>
              </w:rPr>
              <w:t>201</w:t>
            </w:r>
            <w:r>
              <w:rPr>
                <w:rFonts w:hint="eastAsia" w:ascii="宋体" w:hAnsi="宋体"/>
                <w:color w:val="000000"/>
                <w:szCs w:val="21"/>
              </w:rPr>
              <w:t>7</w:t>
            </w:r>
            <w:r>
              <w:rPr>
                <w:rFonts w:ascii="宋体" w:hAnsi="宋体"/>
                <w:color w:val="000000"/>
                <w:szCs w:val="21"/>
              </w:rPr>
              <w:t xml:space="preserve"> 年</w:t>
            </w:r>
            <w:r>
              <w:rPr>
                <w:rFonts w:hint="eastAsia" w:ascii="宋体" w:hAnsi="宋体"/>
                <w:color w:val="000000"/>
                <w:szCs w:val="21"/>
              </w:rPr>
              <w:t>8</w:t>
            </w:r>
            <w:r>
              <w:rPr>
                <w:rFonts w:ascii="宋体" w:hAnsi="宋体"/>
                <w:color w:val="000000"/>
                <w:szCs w:val="21"/>
              </w:rPr>
              <w:t xml:space="preserve"> 月 </w:t>
            </w:r>
            <w:r>
              <w:rPr>
                <w:rFonts w:hint="eastAsia" w:ascii="宋体" w:hAnsi="宋体"/>
                <w:color w:val="000000"/>
                <w:szCs w:val="21"/>
              </w:rPr>
              <w:t>5</w:t>
            </w:r>
            <w:r>
              <w:rPr>
                <w:rFonts w:ascii="宋体" w:hAnsi="宋体"/>
                <w:color w:val="000000"/>
                <w:szCs w:val="21"/>
              </w:rPr>
              <w:t xml:space="preserve"> 日—</w:t>
            </w:r>
            <w:r>
              <w:rPr>
                <w:rFonts w:hint="eastAsia" w:ascii="宋体" w:hAnsi="宋体"/>
                <w:color w:val="000000"/>
                <w:szCs w:val="21"/>
              </w:rPr>
              <w:t>8月8</w:t>
            </w:r>
            <w:r>
              <w:rPr>
                <w:rFonts w:ascii="宋体" w:hAnsi="宋体"/>
                <w:color w:val="000000"/>
                <w:szCs w:val="21"/>
              </w:rPr>
              <w:t>日</w:t>
            </w:r>
          </w:p>
          <w:p>
            <w:pPr>
              <w:adjustRightInd w:val="0"/>
              <w:snapToGrid w:val="0"/>
              <w:spacing w:line="300" w:lineRule="exact"/>
              <w:rPr>
                <w:rFonts w:hint="eastAsia" w:ascii="宋体" w:hAnsi="宋体"/>
                <w:b/>
                <w:color w:val="000000"/>
                <w:szCs w:val="21"/>
              </w:rPr>
            </w:pPr>
            <w:r>
              <w:rPr>
                <w:rFonts w:hint="eastAsia" w:ascii="宋体" w:hAnsi="宋体"/>
                <w:b/>
                <w:color w:val="000000"/>
                <w:szCs w:val="21"/>
              </w:rPr>
              <w:t>乌鲁木齐市</w:t>
            </w:r>
          </w:p>
          <w:p>
            <w:pPr>
              <w:adjustRightInd w:val="0"/>
              <w:snapToGrid w:val="0"/>
              <w:spacing w:line="300" w:lineRule="exact"/>
              <w:rPr>
                <w:rFonts w:hint="eastAsia" w:ascii="宋体" w:hAnsi="宋体"/>
                <w:b/>
                <w:color w:val="000000"/>
                <w:szCs w:val="21"/>
              </w:rPr>
            </w:pPr>
          </w:p>
          <w:p>
            <w:pPr>
              <w:adjustRightInd w:val="0"/>
              <w:snapToGrid w:val="0"/>
              <w:spacing w:line="300" w:lineRule="exact"/>
              <w:rPr>
                <w:rFonts w:ascii="宋体" w:hAnsi="宋体"/>
                <w:color w:val="000000"/>
                <w:szCs w:val="21"/>
              </w:rPr>
            </w:pPr>
            <w:r>
              <w:rPr>
                <w:rFonts w:hint="eastAsia" w:ascii="宋体" w:hAnsi="宋体"/>
                <w:color w:val="000000"/>
                <w:szCs w:val="21"/>
              </w:rPr>
              <w:t>培训费1380元/人，住宿统一安排，费用自理。</w:t>
            </w:r>
          </w:p>
        </w:tc>
        <w:tc>
          <w:tcPr>
            <w:tcW w:w="6237" w:type="dxa"/>
            <w:tcBorders>
              <w:top w:val="single" w:color="auto" w:sz="4" w:space="0"/>
              <w:bottom w:val="single" w:color="auto" w:sz="4" w:space="0"/>
            </w:tcBorders>
            <w:vAlign w:val="center"/>
          </w:tcPr>
          <w:p>
            <w:pPr>
              <w:adjustRightInd w:val="0"/>
              <w:snapToGrid w:val="0"/>
              <w:spacing w:line="380" w:lineRule="exact"/>
              <w:rPr>
                <w:rFonts w:hint="eastAsia" w:ascii="宋体" w:hAnsi="宋体"/>
                <w:b/>
                <w:bCs/>
                <w:color w:val="000000"/>
                <w:sz w:val="28"/>
                <w:szCs w:val="28"/>
              </w:rPr>
            </w:pPr>
            <w:r>
              <w:rPr>
                <w:rFonts w:hint="eastAsia" w:ascii="宋体" w:hAnsi="宋体"/>
                <w:b/>
                <w:bCs/>
                <w:color w:val="000000"/>
                <w:sz w:val="28"/>
                <w:szCs w:val="28"/>
              </w:rPr>
              <w:t>培训内容：</w:t>
            </w:r>
          </w:p>
          <w:p>
            <w:pPr>
              <w:spacing w:line="240" w:lineRule="auto"/>
              <w:rPr>
                <w:rFonts w:hint="eastAsia" w:ascii="宋体" w:hAnsi="宋体"/>
                <w:color w:val="000000"/>
                <w:sz w:val="24"/>
              </w:rPr>
            </w:pPr>
            <w:r>
              <w:rPr>
                <w:rFonts w:hint="eastAsia" w:ascii="宋体" w:hAnsi="宋体"/>
                <w:color w:val="000000"/>
                <w:sz w:val="24"/>
              </w:rPr>
              <w:t>前提：专业整合、课程整合实操 1：制订专业整合方案实操 2：制订课程整合方案</w:t>
            </w:r>
            <w:r>
              <w:rPr>
                <w:rFonts w:hint="eastAsia" w:ascii="宋体" w:hAnsi="宋体"/>
                <w:color w:val="000000"/>
                <w:sz w:val="24"/>
                <w:lang w:eastAsia="zh-CN"/>
              </w:rPr>
              <w:t>；</w:t>
            </w:r>
            <w:r>
              <w:rPr>
                <w:rFonts w:hint="eastAsia" w:ascii="宋体" w:hAnsi="宋体"/>
                <w:b/>
                <w:bCs/>
                <w:color w:val="000000"/>
                <w:sz w:val="24"/>
              </w:rPr>
              <w:t>第一步</w:t>
            </w:r>
            <w:r>
              <w:rPr>
                <w:rFonts w:hint="eastAsia" w:ascii="宋体" w:hAnsi="宋体"/>
                <w:color w:val="000000"/>
                <w:sz w:val="24"/>
              </w:rPr>
              <w:t>、明确专业定位；</w:t>
            </w:r>
            <w:r>
              <w:rPr>
                <w:rFonts w:hint="eastAsia" w:ascii="宋体" w:hAnsi="宋体"/>
                <w:b/>
                <w:bCs/>
                <w:color w:val="000000"/>
                <w:sz w:val="24"/>
              </w:rPr>
              <w:t>第二步</w:t>
            </w:r>
            <w:r>
              <w:rPr>
                <w:rFonts w:hint="eastAsia" w:ascii="宋体" w:hAnsi="宋体"/>
                <w:color w:val="000000"/>
                <w:sz w:val="24"/>
              </w:rPr>
              <w:t>、分析职业能力；</w:t>
            </w:r>
            <w:r>
              <w:rPr>
                <w:rFonts w:hint="eastAsia" w:ascii="宋体" w:hAnsi="宋体"/>
                <w:b/>
                <w:bCs/>
                <w:color w:val="000000"/>
                <w:sz w:val="24"/>
              </w:rPr>
              <w:t>第三步</w:t>
            </w:r>
            <w:r>
              <w:rPr>
                <w:rFonts w:hint="eastAsia" w:ascii="宋体" w:hAnsi="宋体"/>
                <w:color w:val="000000"/>
                <w:sz w:val="24"/>
              </w:rPr>
              <w:t>、构建课程体系；</w:t>
            </w:r>
            <w:r>
              <w:rPr>
                <w:rFonts w:hint="eastAsia" w:ascii="宋体" w:hAnsi="宋体"/>
                <w:b/>
                <w:bCs/>
                <w:color w:val="000000"/>
                <w:sz w:val="24"/>
              </w:rPr>
              <w:t>第四步</w:t>
            </w:r>
            <w:r>
              <w:rPr>
                <w:rFonts w:hint="eastAsia" w:ascii="宋体" w:hAnsi="宋体"/>
                <w:color w:val="000000"/>
                <w:sz w:val="24"/>
              </w:rPr>
              <w:t>、突出能力培养；</w:t>
            </w:r>
            <w:r>
              <w:rPr>
                <w:rFonts w:hint="eastAsia" w:ascii="宋体" w:hAnsi="宋体"/>
                <w:b/>
                <w:bCs/>
                <w:color w:val="000000"/>
                <w:sz w:val="24"/>
              </w:rPr>
              <w:t>第五步</w:t>
            </w:r>
            <w:r>
              <w:rPr>
                <w:rFonts w:hint="eastAsia" w:ascii="宋体" w:hAnsi="宋体"/>
                <w:color w:val="000000"/>
                <w:sz w:val="24"/>
              </w:rPr>
              <w:t>、开展教学设计；</w:t>
            </w:r>
            <w:r>
              <w:rPr>
                <w:rFonts w:hint="eastAsia" w:ascii="宋体" w:hAnsi="宋体"/>
                <w:b/>
                <w:bCs/>
                <w:color w:val="000000"/>
                <w:sz w:val="24"/>
              </w:rPr>
              <w:t>第六步</w:t>
            </w:r>
            <w:r>
              <w:rPr>
                <w:rFonts w:hint="eastAsia" w:ascii="宋体" w:hAnsi="宋体"/>
                <w:color w:val="000000"/>
                <w:sz w:val="24"/>
              </w:rPr>
              <w:t>、开发实训项目；</w:t>
            </w:r>
            <w:r>
              <w:rPr>
                <w:rFonts w:hint="eastAsia" w:ascii="宋体" w:hAnsi="宋体"/>
                <w:b/>
                <w:bCs/>
                <w:color w:val="000000"/>
                <w:sz w:val="24"/>
              </w:rPr>
              <w:t>第七步</w:t>
            </w:r>
            <w:r>
              <w:rPr>
                <w:rFonts w:hint="eastAsia" w:ascii="宋体" w:hAnsi="宋体"/>
                <w:color w:val="000000"/>
                <w:sz w:val="24"/>
              </w:rPr>
              <w:t>、营造学习环境；</w:t>
            </w:r>
            <w:r>
              <w:rPr>
                <w:rFonts w:hint="eastAsia" w:ascii="宋体" w:hAnsi="宋体"/>
                <w:b/>
                <w:bCs/>
                <w:color w:val="000000"/>
                <w:sz w:val="24"/>
              </w:rPr>
              <w:t>第八步</w:t>
            </w:r>
            <w:r>
              <w:rPr>
                <w:rFonts w:hint="eastAsia" w:ascii="宋体" w:hAnsi="宋体"/>
                <w:color w:val="000000"/>
                <w:sz w:val="24"/>
              </w:rPr>
              <w:t>、设计考核方式；</w:t>
            </w:r>
            <w:r>
              <w:rPr>
                <w:rFonts w:hint="eastAsia" w:ascii="宋体" w:hAnsi="宋体"/>
                <w:b/>
                <w:bCs/>
                <w:color w:val="000000"/>
                <w:sz w:val="24"/>
              </w:rPr>
              <w:t>第九步</w:t>
            </w:r>
            <w:r>
              <w:rPr>
                <w:rFonts w:hint="eastAsia" w:ascii="宋体" w:hAnsi="宋体"/>
                <w:color w:val="000000"/>
                <w:sz w:val="24"/>
              </w:rPr>
              <w:t>、编写教学载体；</w:t>
            </w:r>
            <w:r>
              <w:rPr>
                <w:rFonts w:hint="eastAsia" w:ascii="宋体" w:hAnsi="宋体"/>
                <w:b/>
                <w:bCs/>
                <w:color w:val="000000"/>
                <w:sz w:val="24"/>
              </w:rPr>
              <w:t>第十步</w:t>
            </w:r>
            <w:r>
              <w:rPr>
                <w:rFonts w:hint="eastAsia" w:ascii="宋体" w:hAnsi="宋体"/>
                <w:color w:val="000000"/>
                <w:sz w:val="24"/>
              </w:rPr>
              <w:t>、建设专业资源；</w:t>
            </w:r>
            <w:r>
              <w:rPr>
                <w:rFonts w:hint="eastAsia" w:ascii="宋体" w:hAnsi="宋体"/>
                <w:b/>
                <w:bCs/>
                <w:color w:val="000000"/>
                <w:sz w:val="24"/>
              </w:rPr>
              <w:t>第十一步</w:t>
            </w:r>
            <w:r>
              <w:rPr>
                <w:rFonts w:hint="eastAsia" w:ascii="宋体" w:hAnsi="宋体"/>
                <w:color w:val="000000"/>
                <w:sz w:val="24"/>
              </w:rPr>
              <w:t>、控制教学质量；</w:t>
            </w:r>
            <w:r>
              <w:rPr>
                <w:rFonts w:hint="eastAsia" w:ascii="宋体" w:hAnsi="宋体"/>
                <w:b/>
                <w:bCs/>
                <w:color w:val="000000"/>
                <w:sz w:val="24"/>
              </w:rPr>
              <w:t>第十二步</w:t>
            </w:r>
            <w:r>
              <w:rPr>
                <w:rFonts w:hint="eastAsia" w:ascii="宋体" w:hAnsi="宋体"/>
                <w:color w:val="000000"/>
                <w:sz w:val="24"/>
              </w:rPr>
              <w:t>、打通合作渠道；</w:t>
            </w:r>
            <w:r>
              <w:rPr>
                <w:rFonts w:hint="eastAsia" w:ascii="宋体" w:hAnsi="宋体"/>
                <w:b/>
                <w:bCs/>
                <w:color w:val="000000"/>
                <w:sz w:val="24"/>
              </w:rPr>
              <w:t>第十三步</w:t>
            </w:r>
            <w:r>
              <w:rPr>
                <w:rFonts w:hint="eastAsia" w:ascii="宋体" w:hAnsi="宋体"/>
                <w:color w:val="000000"/>
                <w:sz w:val="24"/>
              </w:rPr>
              <w:t>、增加实训基地；</w:t>
            </w:r>
            <w:r>
              <w:rPr>
                <w:rFonts w:hint="eastAsia" w:ascii="宋体" w:hAnsi="宋体"/>
                <w:b/>
                <w:bCs/>
                <w:color w:val="000000"/>
                <w:sz w:val="24"/>
              </w:rPr>
              <w:t>第十四步</w:t>
            </w:r>
            <w:r>
              <w:rPr>
                <w:rFonts w:hint="eastAsia" w:ascii="宋体" w:hAnsi="宋体"/>
                <w:color w:val="000000"/>
                <w:sz w:val="24"/>
              </w:rPr>
              <w:t>、培育教学团队；</w:t>
            </w:r>
            <w:r>
              <w:rPr>
                <w:rFonts w:hint="eastAsia" w:ascii="宋体" w:hAnsi="宋体"/>
                <w:b/>
                <w:bCs/>
                <w:color w:val="000000"/>
                <w:sz w:val="24"/>
              </w:rPr>
              <w:t>第十五步</w:t>
            </w:r>
            <w:r>
              <w:rPr>
                <w:rFonts w:hint="eastAsia" w:ascii="宋体" w:hAnsi="宋体"/>
                <w:color w:val="000000"/>
                <w:sz w:val="24"/>
              </w:rPr>
              <w:t>、统筹技培考证；</w:t>
            </w:r>
            <w:r>
              <w:rPr>
                <w:rFonts w:hint="eastAsia" w:ascii="宋体" w:hAnsi="宋体"/>
                <w:b/>
                <w:bCs/>
                <w:color w:val="000000"/>
                <w:sz w:val="24"/>
              </w:rPr>
              <w:t>第十六步</w:t>
            </w:r>
            <w:r>
              <w:rPr>
                <w:rFonts w:hint="eastAsia" w:ascii="宋体" w:hAnsi="宋体"/>
                <w:color w:val="000000"/>
                <w:sz w:val="24"/>
              </w:rPr>
              <w:t>、组织技能大赛；</w:t>
            </w:r>
            <w:r>
              <w:rPr>
                <w:rFonts w:hint="eastAsia" w:ascii="宋体" w:hAnsi="宋体"/>
                <w:b/>
                <w:bCs/>
                <w:color w:val="000000"/>
                <w:sz w:val="24"/>
              </w:rPr>
              <w:t>第十七步</w:t>
            </w:r>
            <w:r>
              <w:rPr>
                <w:rFonts w:hint="eastAsia" w:ascii="宋体" w:hAnsi="宋体"/>
                <w:color w:val="000000"/>
                <w:sz w:val="24"/>
              </w:rPr>
              <w:t>、参与标准制定；</w:t>
            </w:r>
            <w:r>
              <w:rPr>
                <w:rFonts w:hint="eastAsia" w:ascii="宋体" w:hAnsi="宋体"/>
                <w:b/>
                <w:bCs/>
                <w:color w:val="000000"/>
                <w:sz w:val="24"/>
              </w:rPr>
              <w:t>第十八步</w:t>
            </w:r>
            <w:r>
              <w:rPr>
                <w:rFonts w:hint="eastAsia" w:ascii="宋体" w:hAnsi="宋体"/>
                <w:color w:val="000000"/>
                <w:sz w:val="24"/>
              </w:rPr>
              <w:t>、扩大行业影响；</w:t>
            </w:r>
            <w:r>
              <w:rPr>
                <w:rFonts w:hint="eastAsia" w:ascii="宋体" w:hAnsi="宋体"/>
                <w:b/>
                <w:bCs/>
                <w:color w:val="000000"/>
                <w:sz w:val="24"/>
              </w:rPr>
              <w:t>第十九步</w:t>
            </w:r>
            <w:r>
              <w:rPr>
                <w:rFonts w:hint="eastAsia" w:ascii="宋体" w:hAnsi="宋体"/>
                <w:color w:val="000000"/>
                <w:sz w:val="24"/>
              </w:rPr>
              <w:t>、积累教学成果；</w:t>
            </w:r>
            <w:r>
              <w:rPr>
                <w:rFonts w:hint="eastAsia" w:ascii="宋体" w:hAnsi="宋体"/>
                <w:b/>
                <w:bCs/>
                <w:color w:val="000000"/>
                <w:sz w:val="24"/>
              </w:rPr>
              <w:t>第二十步</w:t>
            </w:r>
            <w:r>
              <w:rPr>
                <w:rFonts w:hint="eastAsia" w:ascii="宋体" w:hAnsi="宋体"/>
                <w:color w:val="000000"/>
                <w:sz w:val="24"/>
              </w:rPr>
              <w:t>、塑造专业文化。</w:t>
            </w:r>
          </w:p>
          <w:p>
            <w:pPr>
              <w:adjustRightInd w:val="0"/>
              <w:snapToGrid w:val="0"/>
              <w:spacing w:line="380" w:lineRule="exact"/>
              <w:rPr>
                <w:rFonts w:hint="eastAsia" w:ascii="宋体" w:hAnsi="宋体"/>
                <w:b/>
                <w:bCs/>
                <w:color w:val="000000"/>
                <w:sz w:val="28"/>
                <w:szCs w:val="28"/>
              </w:rPr>
            </w:pPr>
            <w:r>
              <w:rPr>
                <w:rFonts w:hint="eastAsia" w:ascii="宋体" w:hAnsi="宋体"/>
                <w:b/>
                <w:bCs/>
                <w:color w:val="000000"/>
                <w:sz w:val="28"/>
                <w:szCs w:val="28"/>
              </w:rPr>
              <w:t>拟请专家</w:t>
            </w:r>
            <w:r>
              <w:rPr>
                <w:rFonts w:hint="eastAsia" w:ascii="宋体" w:hAnsi="宋体"/>
                <w:b/>
                <w:bCs/>
                <w:color w:val="000000"/>
                <w:sz w:val="28"/>
                <w:szCs w:val="28"/>
                <w:lang w:eastAsia="zh-CN"/>
              </w:rPr>
              <w:t>：</w:t>
            </w:r>
          </w:p>
          <w:p>
            <w:pPr>
              <w:spacing w:line="240" w:lineRule="auto"/>
              <w:ind w:firstLine="240" w:firstLineChars="100"/>
              <w:rPr>
                <w:rFonts w:hint="eastAsia" w:ascii="宋体" w:hAnsi="宋体"/>
                <w:color w:val="000000"/>
                <w:sz w:val="24"/>
              </w:rPr>
            </w:pPr>
            <w:r>
              <w:rPr>
                <w:rFonts w:hint="eastAsia" w:ascii="宋体" w:hAnsi="宋体"/>
                <w:color w:val="000000"/>
                <w:sz w:val="24"/>
                <w:lang w:val="en-US" w:eastAsia="zh-CN"/>
              </w:rPr>
              <w:t xml:space="preserve">   </w:t>
            </w:r>
            <w:r>
              <w:rPr>
                <w:rFonts w:hint="eastAsia" w:ascii="宋体" w:hAnsi="宋体"/>
                <w:color w:val="000000"/>
                <w:sz w:val="24"/>
              </w:rPr>
              <w:t>拟邀请国内知名职教专家、教学名师、国家示范校领导，在教学改革、课程改革及专业建设方面有深入研究的专家学者，现场指导与交流。</w:t>
            </w:r>
          </w:p>
        </w:tc>
      </w:tr>
    </w:tbl>
    <w:p>
      <w:pPr>
        <w:spacing w:line="460" w:lineRule="exact"/>
        <w:rPr>
          <w:rFonts w:hint="eastAsia" w:ascii="新宋体" w:hAnsi="新宋体" w:eastAsia="新宋体"/>
          <w:b/>
          <w:bCs/>
          <w:sz w:val="32"/>
          <w:szCs w:val="32"/>
        </w:rPr>
      </w:pPr>
    </w:p>
    <w:p>
      <w:pPr>
        <w:spacing w:line="460" w:lineRule="exact"/>
        <w:rPr>
          <w:rFonts w:hint="eastAsia" w:ascii="新宋体" w:hAnsi="新宋体" w:eastAsia="新宋体"/>
          <w:b/>
          <w:bCs/>
          <w:sz w:val="32"/>
          <w:szCs w:val="32"/>
        </w:rPr>
      </w:pPr>
      <w:r>
        <w:rPr>
          <w:rFonts w:hint="eastAsia" w:ascii="新宋体" w:hAnsi="新宋体" w:eastAsia="新宋体"/>
          <w:b/>
          <w:bCs/>
          <w:sz w:val="32"/>
          <w:szCs w:val="32"/>
        </w:rPr>
        <w:t>附：四月至八月的培训题目（如需详细的单独的会议通知，请来电索取）</w:t>
      </w:r>
    </w:p>
    <w:tbl>
      <w:tblPr>
        <w:tblStyle w:val="5"/>
        <w:tblpPr w:leftFromText="180" w:rightFromText="180" w:vertAnchor="text" w:horzAnchor="page" w:tblpX="712" w:tblpY="193"/>
        <w:tblOverlap w:val="never"/>
        <w:tblW w:w="111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6705"/>
        <w:gridCol w:w="1869"/>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465" w:type="dxa"/>
            <w:vMerge w:val="restart"/>
            <w:vAlign w:val="top"/>
          </w:tcPr>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r>
              <w:rPr>
                <w:rFonts w:hint="eastAsia"/>
                <w:b/>
                <w:bCs/>
                <w:sz w:val="28"/>
                <w:szCs w:val="28"/>
              </w:rPr>
              <w:t>四月</w:t>
            </w:r>
          </w:p>
          <w:p>
            <w:pPr>
              <w:rPr>
                <w:rFonts w:hint="eastAsia"/>
                <w:b/>
                <w:bCs/>
                <w:sz w:val="28"/>
                <w:szCs w:val="28"/>
              </w:rPr>
            </w:pPr>
          </w:p>
          <w:p>
            <w:pPr>
              <w:rPr>
                <w:rFonts w:hint="eastAsia"/>
                <w:b/>
                <w:bCs/>
                <w:sz w:val="28"/>
                <w:szCs w:val="28"/>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全国职业院校互联网+时代线下线上混合式教学设计与课程建设创新培训班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职教培联（2017）19号文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4月</w:t>
            </w:r>
            <w:r>
              <w:rPr>
                <w:rFonts w:hint="eastAsia" w:ascii="Calibri" w:hAnsi="Calibri"/>
                <w:color w:val="000000"/>
                <w:szCs w:val="21"/>
                <w:lang w:val="en-US" w:eastAsia="zh-CN"/>
              </w:rPr>
              <w:t>7</w:t>
            </w:r>
            <w:r>
              <w:rPr>
                <w:rFonts w:hint="eastAsia" w:ascii="Calibri" w:hAnsi="Calibri"/>
                <w:color w:val="000000"/>
                <w:szCs w:val="21"/>
              </w:rPr>
              <w:t>日-1</w:t>
            </w:r>
            <w:r>
              <w:rPr>
                <w:rFonts w:hint="eastAsia" w:ascii="Calibri" w:hAnsi="Calibri"/>
                <w:color w:val="000000"/>
                <w:szCs w:val="21"/>
                <w:lang w:val="en-US" w:eastAsia="zh-CN"/>
              </w:rPr>
              <w:t>0</w:t>
            </w:r>
            <w:r>
              <w:rPr>
                <w:rFonts w:hint="eastAsia" w:ascii="Calibri" w:hAnsi="Calibri"/>
                <w:color w:val="000000"/>
                <w:szCs w:val="21"/>
              </w:rPr>
              <w:t>日</w:t>
            </w:r>
          </w:p>
          <w:p>
            <w:pPr>
              <w:spacing w:line="240" w:lineRule="auto"/>
              <w:rPr>
                <w:rFonts w:hint="eastAsia" w:ascii="Calibri" w:hAnsi="Calibri"/>
                <w:color w:val="000000"/>
                <w:szCs w:val="21"/>
                <w:lang w:val="en-US" w:eastAsia="zh-CN"/>
              </w:rPr>
            </w:pPr>
            <w:r>
              <w:rPr>
                <w:rFonts w:hint="eastAsia" w:ascii="Calibri" w:hAnsi="Calibri"/>
                <w:color w:val="000000"/>
                <w:szCs w:val="21"/>
                <w:lang w:val="en-US" w:eastAsia="zh-CN"/>
              </w:rPr>
              <w:t>杭  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b/>
                <w:bCs/>
                <w:sz w:val="28"/>
                <w:szCs w:val="28"/>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全国职业院校教学管理创新、教学评估与质量保障体系建设培训班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职教培联（2017）20号文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4月</w:t>
            </w:r>
            <w:r>
              <w:rPr>
                <w:rFonts w:hint="eastAsia" w:ascii="Calibri" w:hAnsi="Calibri"/>
                <w:color w:val="000000"/>
                <w:szCs w:val="21"/>
                <w:lang w:val="en-US" w:eastAsia="zh-CN"/>
              </w:rPr>
              <w:t>7</w:t>
            </w:r>
            <w:r>
              <w:rPr>
                <w:rFonts w:hint="eastAsia" w:ascii="Calibri" w:hAnsi="Calibri"/>
                <w:color w:val="000000"/>
                <w:szCs w:val="21"/>
              </w:rPr>
              <w:t>日-1</w:t>
            </w:r>
            <w:r>
              <w:rPr>
                <w:rFonts w:hint="eastAsia" w:ascii="Calibri" w:hAnsi="Calibri"/>
                <w:color w:val="000000"/>
                <w:szCs w:val="21"/>
                <w:lang w:val="en-US" w:eastAsia="zh-CN"/>
              </w:rPr>
              <w:t>0</w:t>
            </w:r>
            <w:r>
              <w:rPr>
                <w:rFonts w:hint="eastAsia" w:ascii="Calibri" w:hAnsi="Calibri"/>
                <w:color w:val="000000"/>
                <w:szCs w:val="21"/>
              </w:rPr>
              <w:t>日</w:t>
            </w:r>
          </w:p>
          <w:p>
            <w:pPr>
              <w:spacing w:line="240" w:lineRule="auto"/>
              <w:rPr>
                <w:rFonts w:hint="eastAsia" w:ascii="Calibri" w:hAnsi="Calibri"/>
                <w:color w:val="000000"/>
                <w:szCs w:val="21"/>
              </w:rPr>
            </w:pPr>
            <w:r>
              <w:rPr>
                <w:rFonts w:hint="eastAsia" w:ascii="Calibri" w:hAnsi="Calibri"/>
                <w:color w:val="000000"/>
                <w:szCs w:val="21"/>
              </w:rPr>
              <w:t>杭</w:t>
            </w:r>
            <w:r>
              <w:rPr>
                <w:rFonts w:hint="eastAsia" w:ascii="Calibri" w:hAnsi="Calibri"/>
                <w:color w:val="000000"/>
                <w:szCs w:val="21"/>
                <w:lang w:val="en-US" w:eastAsia="zh-CN"/>
              </w:rPr>
              <w:t xml:space="preserve">  </w:t>
            </w:r>
            <w:r>
              <w:rPr>
                <w:rFonts w:hint="eastAsia" w:ascii="Calibri" w:hAnsi="Calibri"/>
                <w:color w:val="000000"/>
                <w:szCs w:val="21"/>
              </w:rPr>
              <w:t>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b/>
                <w:bCs/>
                <w:sz w:val="28"/>
                <w:szCs w:val="28"/>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互联网+时代下职业院校课堂实效性及教学艺术暨骨干教师教学实践能力提升高级研修班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职教培联（2017）21号文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4月14日-17日</w:t>
            </w:r>
          </w:p>
          <w:p>
            <w:pPr>
              <w:spacing w:line="240" w:lineRule="auto"/>
              <w:rPr>
                <w:rFonts w:hint="eastAsia" w:ascii="Calibri" w:hAnsi="Calibri"/>
                <w:color w:val="000000"/>
                <w:szCs w:val="21"/>
              </w:rPr>
            </w:pPr>
            <w:r>
              <w:rPr>
                <w:rFonts w:hint="eastAsia" w:ascii="Calibri" w:hAnsi="Calibri"/>
                <w:color w:val="000000"/>
                <w:szCs w:val="21"/>
              </w:rPr>
              <w:t>北</w:t>
            </w:r>
            <w:r>
              <w:rPr>
                <w:rFonts w:hint="eastAsia" w:ascii="Calibri" w:hAnsi="Calibri"/>
                <w:color w:val="000000"/>
                <w:szCs w:val="21"/>
                <w:lang w:val="en-US" w:eastAsia="zh-CN"/>
              </w:rPr>
              <w:t xml:space="preserve">  </w:t>
            </w:r>
            <w:r>
              <w:rPr>
                <w:rFonts w:hint="eastAsia" w:ascii="Calibri" w:hAnsi="Calibri"/>
                <w:color w:val="000000"/>
                <w:szCs w:val="21"/>
              </w:rPr>
              <w:t>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b/>
                <w:bCs/>
                <w:sz w:val="28"/>
                <w:szCs w:val="28"/>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全国职业院校品牌、特色、重点专业和实训基地建设实务操作”研修班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职教培联（2017）22号文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4月14日-17日</w:t>
            </w:r>
          </w:p>
          <w:p>
            <w:pPr>
              <w:spacing w:line="240" w:lineRule="auto"/>
              <w:rPr>
                <w:rFonts w:hint="eastAsia" w:ascii="Calibri" w:hAnsi="Calibri"/>
                <w:color w:val="000000"/>
                <w:szCs w:val="21"/>
              </w:rPr>
            </w:pPr>
            <w:r>
              <w:rPr>
                <w:rFonts w:hint="eastAsia" w:ascii="Calibri" w:hAnsi="Calibri"/>
                <w:color w:val="000000"/>
                <w:szCs w:val="21"/>
              </w:rPr>
              <w:t>厦</w:t>
            </w:r>
            <w:r>
              <w:rPr>
                <w:rFonts w:hint="eastAsia" w:ascii="Calibri" w:hAnsi="Calibri"/>
                <w:color w:val="000000"/>
                <w:szCs w:val="21"/>
                <w:lang w:val="en-US" w:eastAsia="zh-CN"/>
              </w:rPr>
              <w:t xml:space="preserve">  </w:t>
            </w:r>
            <w:r>
              <w:rPr>
                <w:rFonts w:hint="eastAsia" w:ascii="Calibri" w:hAnsi="Calibri"/>
                <w:color w:val="000000"/>
                <w:szCs w:val="21"/>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465" w:type="dxa"/>
            <w:vMerge w:val="continue"/>
            <w:vAlign w:val="top"/>
          </w:tcPr>
          <w:p>
            <w:pPr>
              <w:rPr>
                <w:rFonts w:hint="eastAsia"/>
                <w:b/>
                <w:bCs/>
                <w:sz w:val="28"/>
                <w:szCs w:val="28"/>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全国职业院校翻转课堂微课教学设计开发应用及信息化教学模式创新专题培训班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职教培联（2017）23号文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4月21日-24日</w:t>
            </w:r>
          </w:p>
          <w:p>
            <w:pPr>
              <w:spacing w:line="240" w:lineRule="auto"/>
              <w:rPr>
                <w:rFonts w:hint="eastAsia" w:ascii="Calibri" w:hAnsi="Calibri"/>
                <w:color w:val="000000"/>
                <w:szCs w:val="21"/>
              </w:rPr>
            </w:pPr>
            <w:r>
              <w:rPr>
                <w:rFonts w:hint="eastAsia" w:ascii="Calibri" w:hAnsi="Calibri"/>
                <w:color w:val="000000"/>
                <w:szCs w:val="21"/>
              </w:rPr>
              <w:t>南</w:t>
            </w:r>
            <w:r>
              <w:rPr>
                <w:rFonts w:hint="eastAsia" w:ascii="Calibri" w:hAnsi="Calibri"/>
                <w:color w:val="000000"/>
                <w:szCs w:val="21"/>
                <w:lang w:val="en-US" w:eastAsia="zh-CN"/>
              </w:rPr>
              <w:t xml:space="preserve">  </w:t>
            </w:r>
            <w:r>
              <w:rPr>
                <w:rFonts w:hint="eastAsia" w:ascii="Calibri" w:hAnsi="Calibri"/>
                <w:color w:val="000000"/>
                <w:szCs w:val="21"/>
              </w:rPr>
              <w:t>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b/>
                <w:bCs/>
                <w:sz w:val="28"/>
                <w:szCs w:val="28"/>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全国职业院校现代学徒制及试点院校成果展示分享培训班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职教培联（2017）24号文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4月21日-24日</w:t>
            </w:r>
          </w:p>
          <w:p>
            <w:pPr>
              <w:spacing w:line="240" w:lineRule="auto"/>
              <w:rPr>
                <w:rFonts w:hint="eastAsia" w:ascii="Calibri" w:hAnsi="Calibri"/>
                <w:color w:val="000000"/>
                <w:szCs w:val="21"/>
              </w:rPr>
            </w:pPr>
            <w:r>
              <w:rPr>
                <w:rFonts w:hint="eastAsia" w:ascii="Calibri" w:hAnsi="Calibri"/>
                <w:color w:val="000000"/>
                <w:szCs w:val="21"/>
              </w:rPr>
              <w:t>合</w:t>
            </w:r>
            <w:r>
              <w:rPr>
                <w:rFonts w:hint="eastAsia" w:ascii="Calibri" w:hAnsi="Calibri"/>
                <w:color w:val="000000"/>
                <w:szCs w:val="21"/>
                <w:lang w:val="en-US" w:eastAsia="zh-CN"/>
              </w:rPr>
              <w:t xml:space="preserve">  </w:t>
            </w:r>
            <w:r>
              <w:rPr>
                <w:rFonts w:hint="eastAsia" w:ascii="Calibri" w:hAnsi="Calibri"/>
                <w:color w:val="000000"/>
                <w:szCs w:val="21"/>
              </w:rPr>
              <w:t xml:space="preserve">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b/>
                <w:bCs/>
                <w:sz w:val="28"/>
                <w:szCs w:val="28"/>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全国职业院校教学设计与说课说专业活动解析暨教学技能提升实操演练培训班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职教培联（2017）25号文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4月</w:t>
            </w:r>
            <w:r>
              <w:rPr>
                <w:rFonts w:hint="eastAsia" w:ascii="Calibri" w:hAnsi="Calibri"/>
                <w:color w:val="000000"/>
                <w:szCs w:val="21"/>
                <w:lang w:val="en-US" w:eastAsia="zh-CN"/>
              </w:rPr>
              <w:t>28</w:t>
            </w:r>
            <w:r>
              <w:rPr>
                <w:rFonts w:hint="eastAsia" w:ascii="Calibri" w:hAnsi="Calibri"/>
                <w:color w:val="000000"/>
                <w:szCs w:val="21"/>
              </w:rPr>
              <w:t>日-</w:t>
            </w:r>
            <w:r>
              <w:rPr>
                <w:rFonts w:hint="eastAsia" w:ascii="Calibri" w:hAnsi="Calibri"/>
                <w:color w:val="000000"/>
                <w:szCs w:val="21"/>
                <w:lang w:val="en-US" w:eastAsia="zh-CN"/>
              </w:rPr>
              <w:t>5月</w:t>
            </w:r>
            <w:r>
              <w:rPr>
                <w:rFonts w:hint="eastAsia" w:ascii="Calibri" w:hAnsi="Calibri"/>
                <w:color w:val="000000"/>
                <w:szCs w:val="21"/>
              </w:rPr>
              <w:t>1日</w:t>
            </w:r>
          </w:p>
          <w:p>
            <w:pPr>
              <w:spacing w:line="240" w:lineRule="auto"/>
              <w:rPr>
                <w:rFonts w:hint="eastAsia" w:ascii="Calibri" w:hAnsi="Calibri"/>
                <w:color w:val="000000"/>
                <w:szCs w:val="21"/>
              </w:rPr>
            </w:pPr>
            <w:r>
              <w:rPr>
                <w:rFonts w:hint="eastAsia" w:ascii="Calibri" w:hAnsi="Calibri"/>
                <w:color w:val="000000"/>
                <w:szCs w:val="21"/>
              </w:rPr>
              <w:t>西</w:t>
            </w:r>
            <w:r>
              <w:rPr>
                <w:rFonts w:hint="eastAsia" w:ascii="Calibri" w:hAnsi="Calibri"/>
                <w:color w:val="000000"/>
                <w:szCs w:val="21"/>
                <w:lang w:val="en-US" w:eastAsia="zh-CN"/>
              </w:rPr>
              <w:t xml:space="preserve">  </w:t>
            </w:r>
            <w:r>
              <w:rPr>
                <w:rFonts w:hint="eastAsia" w:ascii="Calibri" w:hAnsi="Calibri"/>
                <w:color w:val="000000"/>
                <w:szCs w:val="21"/>
              </w:rPr>
              <w:t>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restart"/>
            <w:vAlign w:val="top"/>
          </w:tcPr>
          <w:p>
            <w:pPr>
              <w:rPr>
                <w:rFonts w:hint="eastAsia"/>
                <w:b/>
                <w:bCs/>
                <w:sz w:val="28"/>
                <w:szCs w:val="28"/>
              </w:rPr>
            </w:pPr>
          </w:p>
          <w:p>
            <w:pPr>
              <w:rPr>
                <w:rFonts w:hint="eastAsia"/>
                <w:b/>
                <w:bCs/>
                <w:sz w:val="28"/>
                <w:szCs w:val="28"/>
              </w:rPr>
            </w:pPr>
          </w:p>
          <w:p>
            <w:pPr>
              <w:rPr>
                <w:rFonts w:hint="eastAsia"/>
                <w:b/>
                <w:bCs/>
                <w:sz w:val="28"/>
                <w:szCs w:val="28"/>
              </w:rPr>
            </w:pPr>
            <w:r>
              <w:rPr>
                <w:rFonts w:hint="eastAsia"/>
                <w:b/>
                <w:bCs/>
                <w:sz w:val="28"/>
                <w:szCs w:val="28"/>
              </w:rPr>
              <w:t>五</w:t>
            </w:r>
          </w:p>
          <w:p>
            <w:pPr>
              <w:rPr>
                <w:rFonts w:hint="eastAsia"/>
                <w:b/>
                <w:bCs/>
                <w:sz w:val="28"/>
                <w:szCs w:val="28"/>
              </w:rPr>
            </w:pPr>
          </w:p>
          <w:p>
            <w:pPr>
              <w:rPr>
                <w:rFonts w:hint="eastAsia"/>
                <w:b/>
                <w:bCs/>
                <w:sz w:val="28"/>
                <w:szCs w:val="28"/>
              </w:rPr>
            </w:pPr>
            <w:r>
              <w:rPr>
                <w:rFonts w:hint="eastAsia"/>
                <w:b/>
                <w:bCs/>
                <w:sz w:val="28"/>
                <w:szCs w:val="28"/>
              </w:rPr>
              <w:t>月</w:t>
            </w:r>
          </w:p>
          <w:p>
            <w:pPr>
              <w:rPr>
                <w:rFonts w:hint="eastAsia"/>
                <w:b/>
                <w:bCs/>
                <w:sz w:val="28"/>
                <w:szCs w:val="28"/>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全国职业院校微课教学设计与制作实战培训班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职教培联（2017）31号文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5月5日-8日</w:t>
            </w:r>
          </w:p>
          <w:p>
            <w:pPr>
              <w:spacing w:line="240" w:lineRule="auto"/>
              <w:rPr>
                <w:rFonts w:hint="eastAsia" w:ascii="Calibri" w:hAnsi="Calibri"/>
                <w:color w:val="000000"/>
                <w:szCs w:val="21"/>
              </w:rPr>
            </w:pPr>
            <w:r>
              <w:rPr>
                <w:rFonts w:hint="eastAsia" w:ascii="Calibri" w:hAnsi="Calibri"/>
                <w:color w:val="000000"/>
                <w:szCs w:val="21"/>
              </w:rPr>
              <w:t>苏</w:t>
            </w:r>
            <w:r>
              <w:rPr>
                <w:rFonts w:hint="eastAsia" w:ascii="Calibri" w:hAnsi="Calibri"/>
                <w:color w:val="000000"/>
                <w:szCs w:val="21"/>
                <w:lang w:val="en-US" w:eastAsia="zh-CN"/>
              </w:rPr>
              <w:t xml:space="preserve">  </w:t>
            </w:r>
            <w:r>
              <w:rPr>
                <w:rFonts w:hint="eastAsia" w:ascii="Calibri" w:hAnsi="Calibri"/>
                <w:color w:val="000000"/>
                <w:szCs w:val="21"/>
              </w:rPr>
              <w:t>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b/>
                <w:bCs/>
                <w:sz w:val="28"/>
                <w:szCs w:val="28"/>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全国职业院校以学生为中心的参与式教学方法与有效课堂教学设计培训班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职教培联（2017）35号文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5月12日-15日</w:t>
            </w:r>
          </w:p>
          <w:p>
            <w:pPr>
              <w:spacing w:line="240" w:lineRule="auto"/>
              <w:rPr>
                <w:rFonts w:hint="eastAsia" w:ascii="Calibri" w:hAnsi="Calibri"/>
                <w:color w:val="000000"/>
                <w:szCs w:val="21"/>
              </w:rPr>
            </w:pPr>
            <w:r>
              <w:rPr>
                <w:rFonts w:hint="eastAsia" w:ascii="Calibri" w:hAnsi="Calibri"/>
                <w:color w:val="000000"/>
                <w:szCs w:val="21"/>
              </w:rPr>
              <w:t>成</w:t>
            </w:r>
            <w:r>
              <w:rPr>
                <w:rFonts w:hint="eastAsia" w:ascii="Calibri" w:hAnsi="Calibri"/>
                <w:color w:val="000000"/>
                <w:szCs w:val="21"/>
                <w:lang w:val="en-US" w:eastAsia="zh-CN"/>
              </w:rPr>
              <w:t xml:space="preserve"> </w:t>
            </w:r>
            <w:r>
              <w:rPr>
                <w:rFonts w:hint="eastAsia" w:ascii="Calibri" w:hAnsi="Calibri"/>
                <w:color w:val="000000"/>
                <w:szCs w:val="21"/>
              </w:rPr>
              <w:t xml:space="preserve"> 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b/>
                <w:bCs/>
                <w:sz w:val="28"/>
                <w:szCs w:val="28"/>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全国职业院校公共课教学改革与教师教学能力提升培训班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职教培联（2017）36号文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5月12日-15日</w:t>
            </w:r>
          </w:p>
          <w:p>
            <w:pPr>
              <w:spacing w:line="240" w:lineRule="auto"/>
              <w:rPr>
                <w:rFonts w:hint="eastAsia" w:ascii="Calibri" w:hAnsi="Calibri"/>
                <w:color w:val="000000"/>
                <w:szCs w:val="21"/>
              </w:rPr>
            </w:pPr>
            <w:r>
              <w:rPr>
                <w:rFonts w:hint="eastAsia" w:ascii="Calibri" w:hAnsi="Calibri"/>
                <w:color w:val="000000"/>
                <w:szCs w:val="21"/>
              </w:rPr>
              <w:t xml:space="preserve">成 </w:t>
            </w:r>
            <w:r>
              <w:rPr>
                <w:rFonts w:hint="eastAsia" w:ascii="Calibri" w:hAnsi="Calibri"/>
                <w:color w:val="000000"/>
                <w:szCs w:val="21"/>
                <w:lang w:val="en-US" w:eastAsia="zh-CN"/>
              </w:rPr>
              <w:t xml:space="preserve"> </w:t>
            </w:r>
            <w:r>
              <w:rPr>
                <w:rFonts w:hint="eastAsia" w:ascii="Calibri" w:hAnsi="Calibri"/>
                <w:color w:val="000000"/>
                <w:szCs w:val="21"/>
              </w:rPr>
              <w:t>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b/>
                <w:bCs/>
                <w:sz w:val="28"/>
                <w:szCs w:val="28"/>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全国职业院校教改项目、教学成果申报及凝练技巧”培训班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职教培联（2017）16号文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5月19日-22日</w:t>
            </w:r>
          </w:p>
          <w:p>
            <w:pPr>
              <w:spacing w:line="240" w:lineRule="auto"/>
              <w:rPr>
                <w:rFonts w:hint="eastAsia" w:ascii="Calibri" w:hAnsi="Calibri"/>
                <w:color w:val="000000"/>
                <w:szCs w:val="21"/>
              </w:rPr>
            </w:pPr>
            <w:r>
              <w:rPr>
                <w:rFonts w:hint="eastAsia" w:ascii="Calibri" w:hAnsi="Calibri"/>
                <w:color w:val="000000"/>
                <w:szCs w:val="21"/>
              </w:rPr>
              <w:t>武</w:t>
            </w:r>
            <w:r>
              <w:rPr>
                <w:rFonts w:hint="eastAsia" w:ascii="Calibri" w:hAnsi="Calibri"/>
                <w:color w:val="000000"/>
                <w:szCs w:val="21"/>
                <w:lang w:val="en-US" w:eastAsia="zh-CN"/>
              </w:rPr>
              <w:t xml:space="preserve">  </w:t>
            </w:r>
            <w:r>
              <w:rPr>
                <w:rFonts w:hint="eastAsia" w:ascii="Calibri" w:hAnsi="Calibri"/>
                <w:color w:val="000000"/>
                <w:szCs w:val="21"/>
              </w:rPr>
              <w:t>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职业院校深化课程改革及专业课程体系建设暨理实一体化课程开发、</w:t>
            </w:r>
          </w:p>
          <w:p>
            <w:pPr>
              <w:spacing w:line="240" w:lineRule="auto"/>
              <w:rPr>
                <w:rFonts w:hint="eastAsia" w:ascii="Calibri" w:hAnsi="Calibri"/>
                <w:color w:val="000000"/>
                <w:szCs w:val="21"/>
              </w:rPr>
            </w:pPr>
            <w:r>
              <w:rPr>
                <w:rFonts w:hint="eastAsia" w:ascii="Calibri" w:hAnsi="Calibri"/>
                <w:color w:val="000000"/>
                <w:szCs w:val="21"/>
              </w:rPr>
              <w:t>设计、实施高级研修班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职教培联（2017）37号文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5月19日-22日</w:t>
            </w:r>
          </w:p>
          <w:p>
            <w:pPr>
              <w:spacing w:line="240" w:lineRule="auto"/>
              <w:rPr>
                <w:rFonts w:hint="eastAsia" w:ascii="Calibri" w:hAnsi="Calibri"/>
                <w:color w:val="000000"/>
                <w:szCs w:val="21"/>
              </w:rPr>
            </w:pPr>
            <w:r>
              <w:rPr>
                <w:rFonts w:hint="eastAsia" w:ascii="Calibri" w:hAnsi="Calibri"/>
                <w:color w:val="000000"/>
                <w:szCs w:val="21"/>
              </w:rPr>
              <w:t>武</w:t>
            </w:r>
            <w:r>
              <w:rPr>
                <w:rFonts w:hint="eastAsia" w:ascii="Calibri" w:hAnsi="Calibri"/>
                <w:color w:val="000000"/>
                <w:szCs w:val="21"/>
                <w:lang w:val="en-US" w:eastAsia="zh-CN"/>
              </w:rPr>
              <w:t xml:space="preserve">  </w:t>
            </w:r>
            <w:r>
              <w:rPr>
                <w:rFonts w:hint="eastAsia" w:ascii="Calibri" w:hAnsi="Calibri"/>
                <w:color w:val="000000"/>
                <w:szCs w:val="21"/>
              </w:rPr>
              <w:t>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全国职业院校实践教学改革与实训基地建设分步实操演练培训班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职教培联（2017）39号文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5月</w:t>
            </w:r>
            <w:r>
              <w:rPr>
                <w:rFonts w:hint="eastAsia" w:ascii="Calibri" w:hAnsi="Calibri"/>
                <w:color w:val="000000"/>
                <w:szCs w:val="21"/>
                <w:lang w:val="en-US" w:eastAsia="zh-CN"/>
              </w:rPr>
              <w:t>26</w:t>
            </w:r>
            <w:r>
              <w:rPr>
                <w:rFonts w:hint="eastAsia" w:ascii="Calibri" w:hAnsi="Calibri"/>
                <w:color w:val="000000"/>
                <w:szCs w:val="21"/>
              </w:rPr>
              <w:t>日-2</w:t>
            </w:r>
            <w:r>
              <w:rPr>
                <w:rFonts w:hint="eastAsia" w:ascii="Calibri" w:hAnsi="Calibri"/>
                <w:color w:val="000000"/>
                <w:szCs w:val="21"/>
                <w:lang w:val="en-US" w:eastAsia="zh-CN"/>
              </w:rPr>
              <w:t>9</w:t>
            </w:r>
            <w:r>
              <w:rPr>
                <w:rFonts w:hint="eastAsia" w:ascii="Calibri" w:hAnsi="Calibri"/>
                <w:color w:val="000000"/>
                <w:szCs w:val="21"/>
              </w:rPr>
              <w:t>日</w:t>
            </w:r>
          </w:p>
          <w:p>
            <w:pPr>
              <w:spacing w:line="240" w:lineRule="auto"/>
              <w:rPr>
                <w:rFonts w:hint="eastAsia" w:ascii="Calibri" w:hAnsi="Calibri"/>
                <w:color w:val="000000"/>
                <w:szCs w:val="21"/>
              </w:rPr>
            </w:pPr>
            <w:r>
              <w:rPr>
                <w:rFonts w:hint="eastAsia" w:ascii="Calibri" w:hAnsi="Calibri"/>
                <w:color w:val="000000"/>
                <w:szCs w:val="21"/>
              </w:rPr>
              <w:t>长</w:t>
            </w:r>
            <w:r>
              <w:rPr>
                <w:rFonts w:hint="eastAsia" w:ascii="Calibri" w:hAnsi="Calibri"/>
                <w:color w:val="000000"/>
                <w:szCs w:val="21"/>
                <w:lang w:val="en-US" w:eastAsia="zh-CN"/>
              </w:rPr>
              <w:t xml:space="preserve">  </w:t>
            </w:r>
            <w:r>
              <w:rPr>
                <w:rFonts w:hint="eastAsia" w:ascii="Calibri" w:hAnsi="Calibri"/>
                <w:color w:val="000000"/>
                <w:szCs w:val="21"/>
              </w:rPr>
              <w:t>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职业院校提升课堂教学艺术、创建以学生为中心的课堂——“三阶段翻转教学11法”案例示范“高级研修班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职教培联（2017）38号文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5月</w:t>
            </w:r>
            <w:r>
              <w:rPr>
                <w:rFonts w:hint="eastAsia" w:ascii="Calibri" w:hAnsi="Calibri"/>
                <w:color w:val="000000"/>
                <w:szCs w:val="21"/>
                <w:lang w:val="en-US" w:eastAsia="zh-CN"/>
              </w:rPr>
              <w:t>26</w:t>
            </w:r>
            <w:r>
              <w:rPr>
                <w:rFonts w:hint="eastAsia" w:ascii="Calibri" w:hAnsi="Calibri"/>
                <w:color w:val="000000"/>
                <w:szCs w:val="21"/>
              </w:rPr>
              <w:t>日-2</w:t>
            </w:r>
            <w:r>
              <w:rPr>
                <w:rFonts w:hint="eastAsia" w:ascii="Calibri" w:hAnsi="Calibri"/>
                <w:color w:val="000000"/>
                <w:szCs w:val="21"/>
                <w:lang w:val="en-US" w:eastAsia="zh-CN"/>
              </w:rPr>
              <w:t>9</w:t>
            </w:r>
            <w:r>
              <w:rPr>
                <w:rFonts w:hint="eastAsia" w:ascii="Calibri" w:hAnsi="Calibri"/>
                <w:color w:val="000000"/>
                <w:szCs w:val="21"/>
              </w:rPr>
              <w:t xml:space="preserve">日 </w:t>
            </w:r>
          </w:p>
          <w:p>
            <w:pPr>
              <w:spacing w:line="240" w:lineRule="auto"/>
              <w:rPr>
                <w:rFonts w:hint="eastAsia" w:ascii="Calibri" w:hAnsi="Calibri"/>
                <w:color w:val="000000"/>
                <w:szCs w:val="21"/>
              </w:rPr>
            </w:pPr>
            <w:r>
              <w:rPr>
                <w:rFonts w:hint="eastAsia" w:ascii="Calibri" w:hAnsi="Calibri"/>
                <w:color w:val="000000"/>
                <w:szCs w:val="21"/>
              </w:rPr>
              <w:t>南</w:t>
            </w:r>
            <w:r>
              <w:rPr>
                <w:rFonts w:hint="eastAsia" w:ascii="Calibri" w:hAnsi="Calibri"/>
                <w:color w:val="000000"/>
                <w:szCs w:val="21"/>
                <w:lang w:val="en-US" w:eastAsia="zh-CN"/>
              </w:rPr>
              <w:t xml:space="preserve">  </w:t>
            </w:r>
            <w:r>
              <w:rPr>
                <w:rFonts w:hint="eastAsia" w:ascii="Calibri" w:hAnsi="Calibri"/>
                <w:color w:val="000000"/>
                <w:szCs w:val="21"/>
              </w:rPr>
              <w:t>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restart"/>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b/>
                <w:bCs/>
                <w:sz w:val="28"/>
                <w:szCs w:val="28"/>
              </w:rPr>
            </w:pPr>
            <w:r>
              <w:rPr>
                <w:rFonts w:hint="eastAsia"/>
                <w:b/>
                <w:bCs/>
                <w:sz w:val="28"/>
                <w:szCs w:val="28"/>
              </w:rPr>
              <w:t>六月</w:t>
            </w:r>
          </w:p>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全国职业院校学生工作者管理创新与辅导员（班主任）专业能力提升专题培训班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职教培联（2017）26号文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 xml:space="preserve">6月9日-12日 </w:t>
            </w:r>
          </w:p>
          <w:p>
            <w:pPr>
              <w:spacing w:line="240" w:lineRule="auto"/>
              <w:rPr>
                <w:rFonts w:hint="eastAsia" w:ascii="Calibri" w:hAnsi="Calibri"/>
                <w:color w:val="000000"/>
                <w:szCs w:val="21"/>
              </w:rPr>
            </w:pPr>
            <w:r>
              <w:rPr>
                <w:rFonts w:hint="eastAsia" w:ascii="Calibri" w:hAnsi="Calibri"/>
                <w:color w:val="000000"/>
                <w:szCs w:val="21"/>
              </w:rPr>
              <w:t>郑</w:t>
            </w:r>
            <w:r>
              <w:rPr>
                <w:rFonts w:hint="eastAsia" w:ascii="Calibri" w:hAnsi="Calibri"/>
                <w:color w:val="000000"/>
                <w:szCs w:val="21"/>
                <w:lang w:val="en-US" w:eastAsia="zh-CN"/>
              </w:rPr>
              <w:t xml:space="preserve"> </w:t>
            </w:r>
            <w:r>
              <w:rPr>
                <w:rFonts w:hint="eastAsia" w:ascii="Calibri" w:hAnsi="Calibri"/>
                <w:color w:val="000000"/>
                <w:szCs w:val="21"/>
              </w:rPr>
              <w:t xml:space="preserve"> 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b/>
                <w:bCs/>
                <w:sz w:val="28"/>
                <w:szCs w:val="28"/>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互联网+时代下职业院校课堂实效性及教学艺术暨骨干教师教学实践能力提升高级研修班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职教培联（2017）21号文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 xml:space="preserve">6月9日-12日 </w:t>
            </w:r>
          </w:p>
          <w:p>
            <w:pPr>
              <w:spacing w:line="240" w:lineRule="auto"/>
              <w:rPr>
                <w:rFonts w:hint="eastAsia" w:ascii="Calibri" w:hAnsi="Calibri"/>
                <w:color w:val="000000"/>
                <w:szCs w:val="21"/>
              </w:rPr>
            </w:pPr>
            <w:r>
              <w:rPr>
                <w:rFonts w:hint="eastAsia" w:ascii="Calibri" w:hAnsi="Calibri"/>
                <w:color w:val="000000"/>
                <w:szCs w:val="21"/>
              </w:rPr>
              <w:t>太</w:t>
            </w:r>
            <w:r>
              <w:rPr>
                <w:rFonts w:hint="eastAsia" w:ascii="Calibri" w:hAnsi="Calibri"/>
                <w:color w:val="000000"/>
                <w:szCs w:val="21"/>
                <w:lang w:val="en-US" w:eastAsia="zh-CN"/>
              </w:rPr>
              <w:t xml:space="preserve"> </w:t>
            </w:r>
            <w:r>
              <w:rPr>
                <w:rFonts w:hint="eastAsia" w:ascii="Calibri" w:hAnsi="Calibri"/>
                <w:color w:val="000000"/>
                <w:szCs w:val="21"/>
              </w:rPr>
              <w:t xml:space="preserve"> 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全国职业院校教师教学基本功及教学能力提升培训班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职教培联（2017）27号文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 xml:space="preserve">6月16日-19日 </w:t>
            </w:r>
          </w:p>
          <w:p>
            <w:pPr>
              <w:spacing w:line="240" w:lineRule="auto"/>
              <w:rPr>
                <w:rFonts w:hint="eastAsia" w:ascii="Calibri" w:hAnsi="Calibri"/>
                <w:color w:val="000000"/>
                <w:szCs w:val="21"/>
              </w:rPr>
            </w:pPr>
            <w:r>
              <w:rPr>
                <w:rFonts w:hint="eastAsia" w:ascii="Calibri" w:hAnsi="Calibri"/>
                <w:color w:val="000000"/>
                <w:szCs w:val="21"/>
              </w:rPr>
              <w:t>大</w:t>
            </w:r>
            <w:r>
              <w:rPr>
                <w:rFonts w:hint="eastAsia" w:ascii="Calibri" w:hAnsi="Calibri"/>
                <w:color w:val="000000"/>
                <w:szCs w:val="21"/>
                <w:lang w:val="en-US" w:eastAsia="zh-CN"/>
              </w:rPr>
              <w:t xml:space="preserve"> </w:t>
            </w:r>
            <w:r>
              <w:rPr>
                <w:rFonts w:hint="eastAsia" w:ascii="Calibri" w:hAnsi="Calibri"/>
                <w:color w:val="000000"/>
                <w:szCs w:val="21"/>
              </w:rPr>
              <w:t xml:space="preserve"> 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b/>
                <w:bCs/>
                <w:sz w:val="28"/>
                <w:szCs w:val="28"/>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全国职业院校互联网+时代线下线上混合式教学设计与课程建设创新培训班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职教培联（2017）19号文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 xml:space="preserve">6月16日-19日 </w:t>
            </w:r>
          </w:p>
          <w:p>
            <w:pPr>
              <w:spacing w:line="240" w:lineRule="auto"/>
              <w:rPr>
                <w:rFonts w:hint="eastAsia" w:ascii="Calibri" w:hAnsi="Calibri"/>
                <w:color w:val="000000"/>
                <w:szCs w:val="21"/>
              </w:rPr>
            </w:pPr>
            <w:r>
              <w:rPr>
                <w:rFonts w:hint="eastAsia" w:ascii="Calibri" w:hAnsi="Calibri"/>
                <w:color w:val="000000"/>
                <w:szCs w:val="21"/>
              </w:rPr>
              <w:t>济</w:t>
            </w:r>
            <w:r>
              <w:rPr>
                <w:rFonts w:hint="eastAsia" w:ascii="Calibri" w:hAnsi="Calibri"/>
                <w:color w:val="000000"/>
                <w:szCs w:val="21"/>
                <w:lang w:val="en-US" w:eastAsia="zh-CN"/>
              </w:rPr>
              <w:t xml:space="preserve"> </w:t>
            </w:r>
            <w:r>
              <w:rPr>
                <w:rFonts w:hint="eastAsia" w:ascii="Calibri" w:hAnsi="Calibri"/>
                <w:color w:val="000000"/>
                <w:szCs w:val="21"/>
              </w:rPr>
              <w:t xml:space="preserve"> 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中职学校德育创新及班主任管理艺术与专业成长培训班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职教培联（2017）28号文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6月</w:t>
            </w:r>
            <w:r>
              <w:rPr>
                <w:rFonts w:hint="eastAsia" w:ascii="Calibri" w:hAnsi="Calibri"/>
                <w:color w:val="000000"/>
                <w:szCs w:val="21"/>
                <w:lang w:val="en-US" w:eastAsia="zh-CN"/>
              </w:rPr>
              <w:t>23</w:t>
            </w:r>
            <w:r>
              <w:rPr>
                <w:rFonts w:hint="eastAsia" w:ascii="Calibri" w:hAnsi="Calibri"/>
                <w:color w:val="000000"/>
                <w:szCs w:val="21"/>
              </w:rPr>
              <w:t>日-</w:t>
            </w:r>
            <w:r>
              <w:rPr>
                <w:rFonts w:hint="eastAsia" w:ascii="Calibri" w:hAnsi="Calibri"/>
                <w:color w:val="000000"/>
                <w:szCs w:val="21"/>
                <w:lang w:val="en-US" w:eastAsia="zh-CN"/>
              </w:rPr>
              <w:t>26</w:t>
            </w:r>
            <w:r>
              <w:rPr>
                <w:rFonts w:hint="eastAsia" w:ascii="Calibri" w:hAnsi="Calibri"/>
                <w:color w:val="000000"/>
                <w:szCs w:val="21"/>
              </w:rPr>
              <w:t xml:space="preserve">日 </w:t>
            </w:r>
          </w:p>
          <w:p>
            <w:pPr>
              <w:spacing w:line="240" w:lineRule="auto"/>
              <w:rPr>
                <w:rFonts w:hint="eastAsia" w:ascii="Calibri" w:hAnsi="Calibri"/>
                <w:color w:val="000000"/>
                <w:szCs w:val="21"/>
              </w:rPr>
            </w:pPr>
            <w:r>
              <w:rPr>
                <w:rFonts w:hint="eastAsia" w:ascii="Calibri" w:hAnsi="Calibri"/>
                <w:color w:val="000000"/>
                <w:szCs w:val="21"/>
              </w:rPr>
              <w:t>青  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restart"/>
            <w:vAlign w:val="top"/>
          </w:tcPr>
          <w:p>
            <w:pPr>
              <w:rPr>
                <w:rFonts w:hint="eastAsia"/>
                <w:b/>
                <w:bCs/>
                <w:sz w:val="28"/>
                <w:szCs w:val="28"/>
              </w:rPr>
            </w:pPr>
          </w:p>
          <w:p>
            <w:pPr>
              <w:rPr>
                <w:rFonts w:hint="eastAsia"/>
                <w:b/>
                <w:bCs/>
                <w:sz w:val="28"/>
                <w:szCs w:val="28"/>
              </w:rPr>
            </w:pPr>
            <w:r>
              <w:rPr>
                <w:rFonts w:hint="eastAsia"/>
                <w:b/>
                <w:bCs/>
                <w:sz w:val="28"/>
                <w:szCs w:val="28"/>
              </w:rPr>
              <w:t>七</w:t>
            </w:r>
          </w:p>
          <w:p>
            <w:pPr>
              <w:rPr>
                <w:rFonts w:hint="eastAsia"/>
                <w:b/>
                <w:bCs/>
                <w:sz w:val="28"/>
                <w:szCs w:val="28"/>
              </w:rPr>
            </w:pPr>
          </w:p>
          <w:p>
            <w:pPr>
              <w:rPr>
                <w:rFonts w:hint="eastAsia"/>
                <w:b/>
                <w:bCs/>
                <w:sz w:val="28"/>
                <w:szCs w:val="28"/>
              </w:rPr>
            </w:pPr>
            <w:r>
              <w:rPr>
                <w:rFonts w:hint="eastAsia"/>
                <w:b/>
                <w:bCs/>
                <w:sz w:val="28"/>
                <w:szCs w:val="28"/>
              </w:rPr>
              <w:t>月</w:t>
            </w: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r>
              <w:rPr>
                <w:rFonts w:hint="eastAsia"/>
                <w:b/>
                <w:bCs/>
                <w:sz w:val="28"/>
                <w:szCs w:val="28"/>
              </w:rPr>
              <w:t>七</w:t>
            </w:r>
          </w:p>
          <w:p>
            <w:pPr>
              <w:rPr>
                <w:rFonts w:hint="eastAsia"/>
                <w:b/>
                <w:bCs/>
                <w:sz w:val="28"/>
                <w:szCs w:val="28"/>
              </w:rPr>
            </w:pPr>
          </w:p>
          <w:p>
            <w:pPr>
              <w:rPr>
                <w:rFonts w:hint="eastAsia"/>
                <w:b/>
                <w:bCs/>
                <w:sz w:val="28"/>
                <w:szCs w:val="28"/>
              </w:rPr>
            </w:pPr>
          </w:p>
          <w:p>
            <w:pPr>
              <w:rPr>
                <w:rFonts w:hint="eastAsia"/>
                <w:sz w:val="24"/>
              </w:rPr>
            </w:pPr>
            <w:r>
              <w:rPr>
                <w:rFonts w:hint="eastAsia"/>
                <w:b/>
                <w:bCs/>
                <w:sz w:val="28"/>
                <w:szCs w:val="28"/>
              </w:rPr>
              <w:t>月</w:t>
            </w: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全国职业院校教师能力提升之专业建设循序渐进二十步实操演练培训班</w:t>
            </w:r>
          </w:p>
        </w:tc>
        <w:tc>
          <w:tcPr>
            <w:tcW w:w="1869" w:type="dxa"/>
            <w:vAlign w:val="top"/>
          </w:tcPr>
          <w:p>
            <w:pPr>
              <w:spacing w:line="240" w:lineRule="auto"/>
              <w:rPr>
                <w:rFonts w:hint="eastAsia" w:ascii="Calibri" w:hAnsi="Calibri"/>
                <w:color w:val="000000"/>
                <w:szCs w:val="21"/>
                <w:lang w:val="en-US" w:eastAsia="zh-CN"/>
              </w:rPr>
            </w:pPr>
            <w:r>
              <w:rPr>
                <w:rFonts w:hint="eastAsia" w:ascii="Calibri" w:hAnsi="Calibri"/>
                <w:color w:val="000000"/>
                <w:szCs w:val="21"/>
              </w:rPr>
              <w:t>职教培联（2017）</w:t>
            </w:r>
            <w:r>
              <w:rPr>
                <w:rFonts w:hint="eastAsia" w:ascii="Calibri" w:hAnsi="Calibri"/>
                <w:color w:val="000000"/>
                <w:szCs w:val="21"/>
                <w:lang w:val="en-US" w:eastAsia="zh-CN"/>
              </w:rPr>
              <w:t xml:space="preserve"> </w:t>
            </w:r>
          </w:p>
          <w:p>
            <w:pPr>
              <w:spacing w:line="240" w:lineRule="auto"/>
              <w:rPr>
                <w:rFonts w:hint="eastAsia" w:ascii="Calibri" w:hAnsi="Calibri"/>
                <w:color w:val="000000"/>
                <w:szCs w:val="21"/>
              </w:rPr>
            </w:pPr>
            <w:r>
              <w:rPr>
                <w:rFonts w:hint="eastAsia" w:ascii="Calibri" w:hAnsi="Calibri"/>
                <w:color w:val="000000"/>
                <w:szCs w:val="21"/>
              </w:rPr>
              <w:t>15号文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lang w:val="en-US" w:eastAsia="zh-CN"/>
              </w:rPr>
              <w:t>7</w:t>
            </w:r>
            <w:r>
              <w:rPr>
                <w:rFonts w:hint="eastAsia" w:ascii="Calibri" w:hAnsi="Calibri"/>
                <w:color w:val="000000"/>
                <w:szCs w:val="21"/>
              </w:rPr>
              <w:t>月</w:t>
            </w:r>
            <w:r>
              <w:rPr>
                <w:rFonts w:hint="eastAsia" w:ascii="Calibri" w:hAnsi="Calibri"/>
                <w:color w:val="000000"/>
                <w:szCs w:val="21"/>
                <w:lang w:val="en-US" w:eastAsia="zh-CN"/>
              </w:rPr>
              <w:t>14</w:t>
            </w:r>
            <w:r>
              <w:rPr>
                <w:rFonts w:hint="eastAsia" w:ascii="Calibri" w:hAnsi="Calibri"/>
                <w:color w:val="000000"/>
                <w:szCs w:val="21"/>
              </w:rPr>
              <w:t>日-</w:t>
            </w:r>
            <w:r>
              <w:rPr>
                <w:rFonts w:hint="eastAsia" w:ascii="Calibri" w:hAnsi="Calibri"/>
                <w:color w:val="000000"/>
                <w:szCs w:val="21"/>
                <w:lang w:val="en-US" w:eastAsia="zh-CN"/>
              </w:rPr>
              <w:t>17</w:t>
            </w:r>
            <w:r>
              <w:rPr>
                <w:rFonts w:hint="eastAsia" w:ascii="Calibri" w:hAnsi="Calibri"/>
                <w:color w:val="000000"/>
                <w:szCs w:val="21"/>
              </w:rPr>
              <w:t xml:space="preserve">日 </w:t>
            </w:r>
          </w:p>
          <w:p>
            <w:pPr>
              <w:spacing w:line="240" w:lineRule="auto"/>
              <w:rPr>
                <w:rFonts w:hint="eastAsia" w:ascii="Calibri" w:hAnsi="Calibri"/>
                <w:color w:val="000000"/>
                <w:szCs w:val="21"/>
              </w:rPr>
            </w:pPr>
            <w:r>
              <w:rPr>
                <w:rFonts w:hint="eastAsia" w:ascii="Calibri" w:hAnsi="Calibri"/>
                <w:color w:val="000000"/>
                <w:szCs w:val="21"/>
              </w:rPr>
              <w:t>秦皇岛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全国职业院校教师教学基本功及教学能力提升培训班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职教培联（2017）27号文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lang w:val="en-US" w:eastAsia="zh-CN"/>
              </w:rPr>
              <w:t>7</w:t>
            </w:r>
            <w:r>
              <w:rPr>
                <w:rFonts w:hint="eastAsia" w:ascii="Calibri" w:hAnsi="Calibri"/>
                <w:color w:val="000000"/>
                <w:szCs w:val="21"/>
              </w:rPr>
              <w:t>月</w:t>
            </w:r>
            <w:r>
              <w:rPr>
                <w:rFonts w:hint="eastAsia" w:ascii="Calibri" w:hAnsi="Calibri"/>
                <w:color w:val="000000"/>
                <w:szCs w:val="21"/>
                <w:lang w:val="en-US" w:eastAsia="zh-CN"/>
              </w:rPr>
              <w:t>14</w:t>
            </w:r>
            <w:r>
              <w:rPr>
                <w:rFonts w:hint="eastAsia" w:ascii="Calibri" w:hAnsi="Calibri"/>
                <w:color w:val="000000"/>
                <w:szCs w:val="21"/>
              </w:rPr>
              <w:t>日-</w:t>
            </w:r>
            <w:r>
              <w:rPr>
                <w:rFonts w:hint="eastAsia" w:ascii="Calibri" w:hAnsi="Calibri"/>
                <w:color w:val="000000"/>
                <w:szCs w:val="21"/>
                <w:lang w:val="en-US" w:eastAsia="zh-CN"/>
              </w:rPr>
              <w:t>17</w:t>
            </w:r>
            <w:r>
              <w:rPr>
                <w:rFonts w:hint="eastAsia" w:ascii="Calibri" w:hAnsi="Calibri"/>
                <w:color w:val="000000"/>
                <w:szCs w:val="21"/>
              </w:rPr>
              <w:t xml:space="preserve">日 </w:t>
            </w:r>
          </w:p>
          <w:p>
            <w:pPr>
              <w:spacing w:line="240" w:lineRule="auto"/>
              <w:rPr>
                <w:rFonts w:hint="eastAsia" w:ascii="Calibri" w:hAnsi="Calibri"/>
                <w:color w:val="000000"/>
                <w:szCs w:val="21"/>
              </w:rPr>
            </w:pPr>
            <w:r>
              <w:rPr>
                <w:rFonts w:hint="eastAsia" w:ascii="Calibri" w:hAnsi="Calibri"/>
                <w:color w:val="000000"/>
                <w:szCs w:val="21"/>
              </w:rPr>
              <w:t>秦皇岛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全国职业院校翻转课堂微课教学设计开发应用及信息化教学模式创新专题培训班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职教培联（2017）23号文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 xml:space="preserve">7月17日-20日  </w:t>
            </w:r>
          </w:p>
          <w:p>
            <w:pPr>
              <w:spacing w:line="240" w:lineRule="auto"/>
              <w:rPr>
                <w:rFonts w:hint="eastAsia" w:ascii="Calibri" w:hAnsi="Calibri"/>
                <w:color w:val="000000"/>
                <w:szCs w:val="21"/>
              </w:rPr>
            </w:pPr>
            <w:r>
              <w:rPr>
                <w:rFonts w:hint="eastAsia" w:ascii="Calibri" w:hAnsi="Calibri"/>
                <w:color w:val="000000"/>
                <w:szCs w:val="21"/>
              </w:rPr>
              <w:t>厦</w:t>
            </w:r>
            <w:r>
              <w:rPr>
                <w:rFonts w:hint="eastAsia" w:ascii="Calibri" w:hAnsi="Calibri"/>
                <w:color w:val="000000"/>
                <w:szCs w:val="21"/>
                <w:lang w:val="en-US" w:eastAsia="zh-CN"/>
              </w:rPr>
              <w:t xml:space="preserve"> </w:t>
            </w:r>
            <w:r>
              <w:rPr>
                <w:rFonts w:hint="eastAsia" w:ascii="Calibri" w:hAnsi="Calibri"/>
                <w:color w:val="000000"/>
                <w:szCs w:val="21"/>
              </w:rPr>
              <w:t xml:space="preserve"> 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全国职业院校现代学徒制及试点院校成果展示分享培训班</w:t>
            </w:r>
          </w:p>
          <w:p>
            <w:pPr>
              <w:spacing w:line="240" w:lineRule="auto"/>
              <w:rPr>
                <w:rFonts w:hint="eastAsia" w:ascii="Calibri" w:hAnsi="Calibri"/>
                <w:color w:val="000000"/>
                <w:szCs w:val="21"/>
              </w:rPr>
            </w:pP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职教培联（2017）24号文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 xml:space="preserve">7月17日-20日  </w:t>
            </w:r>
          </w:p>
          <w:p>
            <w:pPr>
              <w:spacing w:line="240" w:lineRule="auto"/>
              <w:rPr>
                <w:rFonts w:hint="eastAsia" w:ascii="Calibri" w:hAnsi="Calibri"/>
                <w:color w:val="000000"/>
                <w:szCs w:val="21"/>
              </w:rPr>
            </w:pPr>
            <w:r>
              <w:rPr>
                <w:rFonts w:hint="eastAsia" w:ascii="Calibri" w:hAnsi="Calibri"/>
                <w:color w:val="000000"/>
                <w:szCs w:val="21"/>
              </w:rPr>
              <w:t xml:space="preserve">厦 </w:t>
            </w:r>
            <w:r>
              <w:rPr>
                <w:rFonts w:hint="eastAsia" w:ascii="Calibri" w:hAnsi="Calibri"/>
                <w:color w:val="000000"/>
                <w:szCs w:val="21"/>
                <w:lang w:val="en-US" w:eastAsia="zh-CN"/>
              </w:rPr>
              <w:t xml:space="preserve"> </w:t>
            </w:r>
            <w:r>
              <w:rPr>
                <w:rFonts w:hint="eastAsia" w:ascii="Calibri" w:hAnsi="Calibri"/>
                <w:color w:val="000000"/>
                <w:szCs w:val="21"/>
              </w:rPr>
              <w:t xml:space="preserve">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全国职业院校教学管理创新、教学评估与质量保障体系建设培训班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职教培联（2017）20号文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 xml:space="preserve">7月17日-20日  </w:t>
            </w:r>
          </w:p>
          <w:p>
            <w:pPr>
              <w:spacing w:line="240" w:lineRule="auto"/>
              <w:rPr>
                <w:rFonts w:hint="eastAsia" w:ascii="Calibri" w:hAnsi="Calibri"/>
                <w:color w:val="000000"/>
                <w:szCs w:val="21"/>
              </w:rPr>
            </w:pPr>
            <w:r>
              <w:rPr>
                <w:rFonts w:hint="eastAsia" w:ascii="Calibri" w:hAnsi="Calibri"/>
                <w:color w:val="000000"/>
                <w:szCs w:val="21"/>
              </w:rPr>
              <w:t>厦</w:t>
            </w:r>
            <w:r>
              <w:rPr>
                <w:rFonts w:hint="eastAsia" w:ascii="Calibri" w:hAnsi="Calibri"/>
                <w:color w:val="000000"/>
                <w:szCs w:val="21"/>
                <w:lang w:val="en-US" w:eastAsia="zh-CN"/>
              </w:rPr>
              <w:t xml:space="preserve"> </w:t>
            </w:r>
            <w:r>
              <w:rPr>
                <w:rFonts w:hint="eastAsia" w:ascii="Calibri" w:hAnsi="Calibri"/>
                <w:color w:val="000000"/>
                <w:szCs w:val="21"/>
              </w:rPr>
              <w:t xml:space="preserve">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职业院校创建有效学习型课堂----课堂管理艺术与教学方法创新暨教师教学能力提升高级研修班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职教培联（2017）29号文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7月</w:t>
            </w:r>
            <w:r>
              <w:rPr>
                <w:rFonts w:hint="eastAsia" w:ascii="Calibri" w:hAnsi="Calibri"/>
                <w:color w:val="000000"/>
                <w:szCs w:val="21"/>
                <w:lang w:val="en-US" w:eastAsia="zh-CN"/>
              </w:rPr>
              <w:t>20</w:t>
            </w:r>
            <w:r>
              <w:rPr>
                <w:rFonts w:hint="eastAsia" w:ascii="Calibri" w:hAnsi="Calibri"/>
                <w:color w:val="000000"/>
                <w:szCs w:val="21"/>
              </w:rPr>
              <w:t>日-2</w:t>
            </w:r>
            <w:r>
              <w:rPr>
                <w:rFonts w:hint="eastAsia" w:ascii="Calibri" w:hAnsi="Calibri"/>
                <w:color w:val="000000"/>
                <w:szCs w:val="21"/>
                <w:lang w:val="en-US" w:eastAsia="zh-CN"/>
              </w:rPr>
              <w:t>3</w:t>
            </w:r>
            <w:r>
              <w:rPr>
                <w:rFonts w:hint="eastAsia" w:ascii="Calibri" w:hAnsi="Calibri"/>
                <w:color w:val="000000"/>
                <w:szCs w:val="21"/>
              </w:rPr>
              <w:t xml:space="preserve">日  </w:t>
            </w:r>
          </w:p>
          <w:p>
            <w:pPr>
              <w:spacing w:line="240" w:lineRule="auto"/>
              <w:rPr>
                <w:rFonts w:hint="eastAsia" w:ascii="Calibri" w:hAnsi="Calibri"/>
                <w:color w:val="000000"/>
                <w:szCs w:val="21"/>
                <w:lang w:val="en-US" w:eastAsia="zh-CN"/>
              </w:rPr>
            </w:pPr>
            <w:r>
              <w:rPr>
                <w:rFonts w:hint="eastAsia" w:ascii="Calibri" w:hAnsi="Calibri"/>
                <w:color w:val="000000"/>
                <w:szCs w:val="21"/>
                <w:lang w:val="en-US" w:eastAsia="zh-CN"/>
              </w:rPr>
              <w:t>深  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全国职业院校教师能力提高之——项目化课程设计实施一对一指导高端培训班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职教培联（2017）30号文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7月</w:t>
            </w:r>
            <w:r>
              <w:rPr>
                <w:rFonts w:hint="eastAsia" w:ascii="Calibri" w:hAnsi="Calibri"/>
                <w:color w:val="000000"/>
                <w:szCs w:val="21"/>
                <w:lang w:val="en-US" w:eastAsia="zh-CN"/>
              </w:rPr>
              <w:t>22</w:t>
            </w:r>
            <w:r>
              <w:rPr>
                <w:rFonts w:hint="eastAsia" w:ascii="Calibri" w:hAnsi="Calibri"/>
                <w:color w:val="000000"/>
                <w:szCs w:val="21"/>
              </w:rPr>
              <w:t>日-2</w:t>
            </w:r>
            <w:r>
              <w:rPr>
                <w:rFonts w:hint="eastAsia" w:ascii="Calibri" w:hAnsi="Calibri"/>
                <w:color w:val="000000"/>
                <w:szCs w:val="21"/>
                <w:lang w:val="en-US" w:eastAsia="zh-CN"/>
              </w:rPr>
              <w:t>6</w:t>
            </w:r>
            <w:r>
              <w:rPr>
                <w:rFonts w:hint="eastAsia" w:ascii="Calibri" w:hAnsi="Calibri"/>
                <w:color w:val="000000"/>
                <w:szCs w:val="21"/>
              </w:rPr>
              <w:t xml:space="preserve">日  </w:t>
            </w:r>
          </w:p>
          <w:p>
            <w:pPr>
              <w:spacing w:line="240" w:lineRule="auto"/>
              <w:rPr>
                <w:rFonts w:hint="eastAsia" w:ascii="Calibri" w:hAnsi="Calibri"/>
                <w:color w:val="000000"/>
                <w:szCs w:val="21"/>
              </w:rPr>
            </w:pPr>
            <w:r>
              <w:rPr>
                <w:rFonts w:hint="eastAsia" w:ascii="Calibri" w:hAnsi="Calibri"/>
                <w:color w:val="000000"/>
                <w:szCs w:val="21"/>
                <w:lang w:val="en-US" w:eastAsia="zh-CN"/>
              </w:rPr>
              <w:t>深  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全国职业院校以学生为中心的参与式教学方法与有效课堂教学设计培训班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职教培联（2017）35号文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7月25日-28日</w:t>
            </w:r>
          </w:p>
          <w:p>
            <w:pPr>
              <w:spacing w:line="240" w:lineRule="auto"/>
              <w:rPr>
                <w:rFonts w:hint="eastAsia" w:ascii="Calibri" w:hAnsi="Calibri"/>
                <w:color w:val="000000"/>
                <w:szCs w:val="21"/>
              </w:rPr>
            </w:pPr>
            <w:r>
              <w:rPr>
                <w:rFonts w:hint="eastAsia" w:ascii="Calibri" w:hAnsi="Calibri"/>
                <w:color w:val="000000"/>
                <w:szCs w:val="21"/>
              </w:rPr>
              <w:t>呼和浩特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全国职业院校公共课教学改革与教师教学能力提升培训班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职教培联（2017）36号文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7月25日-28日</w:t>
            </w:r>
          </w:p>
          <w:p>
            <w:pPr>
              <w:spacing w:line="240" w:lineRule="auto"/>
              <w:rPr>
                <w:rFonts w:hint="eastAsia" w:ascii="Calibri" w:hAnsi="Calibri"/>
                <w:color w:val="000000"/>
                <w:szCs w:val="21"/>
              </w:rPr>
            </w:pPr>
            <w:r>
              <w:rPr>
                <w:rFonts w:hint="eastAsia" w:ascii="Calibri" w:hAnsi="Calibri"/>
                <w:color w:val="000000"/>
                <w:szCs w:val="21"/>
              </w:rPr>
              <w:t>呼和浩特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全国职业院校品牌、特色、重点专业和实训基地建设实务操作”研修班的</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职教培联（2017）22号文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7月25日-28日</w:t>
            </w:r>
          </w:p>
          <w:p>
            <w:pPr>
              <w:spacing w:line="240" w:lineRule="auto"/>
              <w:rPr>
                <w:rFonts w:hint="eastAsia" w:ascii="Calibri" w:hAnsi="Calibri"/>
                <w:color w:val="000000"/>
                <w:szCs w:val="21"/>
              </w:rPr>
            </w:pPr>
            <w:r>
              <w:rPr>
                <w:rFonts w:hint="eastAsia" w:ascii="Calibri" w:hAnsi="Calibri"/>
                <w:color w:val="000000"/>
                <w:szCs w:val="21"/>
              </w:rPr>
              <w:t xml:space="preserve">南 </w:t>
            </w:r>
            <w:r>
              <w:rPr>
                <w:rFonts w:hint="eastAsia" w:ascii="Calibri" w:hAnsi="Calibri"/>
                <w:color w:val="000000"/>
                <w:szCs w:val="21"/>
                <w:lang w:val="en-US" w:eastAsia="zh-CN"/>
              </w:rPr>
              <w:t xml:space="preserve"> </w:t>
            </w:r>
            <w:r>
              <w:rPr>
                <w:rFonts w:hint="eastAsia" w:ascii="Calibri" w:hAnsi="Calibri"/>
                <w:color w:val="000000"/>
                <w:szCs w:val="21"/>
              </w:rPr>
              <w:t>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全国职业院校微课教学设计与制作实战培训班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职教培联（2017）31号文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7月25日-28日</w:t>
            </w:r>
          </w:p>
          <w:p>
            <w:pPr>
              <w:spacing w:line="240" w:lineRule="auto"/>
              <w:rPr>
                <w:rFonts w:hint="eastAsia" w:ascii="Calibri" w:hAnsi="Calibri"/>
                <w:color w:val="000000"/>
                <w:szCs w:val="21"/>
              </w:rPr>
            </w:pPr>
            <w:r>
              <w:rPr>
                <w:rFonts w:hint="eastAsia" w:ascii="Calibri" w:hAnsi="Calibri"/>
                <w:color w:val="000000"/>
                <w:szCs w:val="21"/>
              </w:rPr>
              <w:t xml:space="preserve">南 </w:t>
            </w:r>
            <w:r>
              <w:rPr>
                <w:rFonts w:hint="eastAsia" w:ascii="Calibri" w:hAnsi="Calibri"/>
                <w:color w:val="000000"/>
                <w:szCs w:val="21"/>
                <w:lang w:val="en-US" w:eastAsia="zh-CN"/>
              </w:rPr>
              <w:t xml:space="preserve"> </w:t>
            </w:r>
            <w:r>
              <w:rPr>
                <w:rFonts w:hint="eastAsia" w:ascii="Calibri" w:hAnsi="Calibri"/>
                <w:color w:val="000000"/>
                <w:szCs w:val="21"/>
              </w:rPr>
              <w:t>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全国职业院校互联网+时代线下线上混合式教学设计与课程建设创新培训班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职教培联（2017）19号文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7月27日-30日</w:t>
            </w:r>
          </w:p>
          <w:p>
            <w:pPr>
              <w:spacing w:line="240" w:lineRule="auto"/>
              <w:rPr>
                <w:rFonts w:hint="eastAsia" w:ascii="Calibri" w:hAnsi="Calibri"/>
                <w:color w:val="000000"/>
                <w:szCs w:val="21"/>
              </w:rPr>
            </w:pPr>
            <w:r>
              <w:rPr>
                <w:rFonts w:hint="eastAsia" w:ascii="Calibri" w:hAnsi="Calibri"/>
                <w:color w:val="000000"/>
                <w:szCs w:val="21"/>
              </w:rPr>
              <w:t>成</w:t>
            </w:r>
            <w:r>
              <w:rPr>
                <w:rFonts w:hint="eastAsia" w:ascii="Calibri" w:hAnsi="Calibri"/>
                <w:color w:val="000000"/>
                <w:szCs w:val="21"/>
                <w:lang w:val="en-US" w:eastAsia="zh-CN"/>
              </w:rPr>
              <w:t xml:space="preserve">  </w:t>
            </w:r>
            <w:r>
              <w:rPr>
                <w:rFonts w:hint="eastAsia" w:ascii="Calibri" w:hAnsi="Calibri"/>
                <w:color w:val="000000"/>
                <w:szCs w:val="21"/>
              </w:rPr>
              <w:t>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全国职业院校学生工作者管理创新与辅导员（班主任）专业能力提升专题培训班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职教培联（2017）26号文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 xml:space="preserve">7月28日-31日 </w:t>
            </w:r>
          </w:p>
          <w:p>
            <w:pPr>
              <w:spacing w:line="240" w:lineRule="auto"/>
              <w:rPr>
                <w:rFonts w:hint="eastAsia" w:ascii="Calibri" w:hAnsi="Calibri"/>
                <w:color w:val="000000"/>
                <w:szCs w:val="21"/>
              </w:rPr>
            </w:pPr>
            <w:r>
              <w:rPr>
                <w:rFonts w:hint="eastAsia" w:ascii="Calibri" w:hAnsi="Calibri"/>
                <w:color w:val="000000"/>
                <w:szCs w:val="21"/>
              </w:rPr>
              <w:t>贵</w:t>
            </w:r>
            <w:r>
              <w:rPr>
                <w:rFonts w:hint="eastAsia" w:ascii="Calibri" w:hAnsi="Calibri"/>
                <w:color w:val="000000"/>
                <w:szCs w:val="21"/>
                <w:lang w:val="en-US" w:eastAsia="zh-CN"/>
              </w:rPr>
              <w:t xml:space="preserve">  </w:t>
            </w:r>
            <w:r>
              <w:rPr>
                <w:rFonts w:hint="eastAsia" w:ascii="Calibri" w:hAnsi="Calibri"/>
                <w:color w:val="000000"/>
                <w:szCs w:val="21"/>
              </w:rPr>
              <w:t>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465" w:type="dxa"/>
            <w:vMerge w:val="continue"/>
            <w:vAlign w:val="top"/>
          </w:tcPr>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职业院校深化课程改革及专业课程体系建设暨理实一体化课程开发、</w:t>
            </w:r>
          </w:p>
          <w:p>
            <w:pPr>
              <w:spacing w:line="240" w:lineRule="auto"/>
              <w:rPr>
                <w:rFonts w:hint="eastAsia" w:ascii="Calibri" w:hAnsi="Calibri"/>
                <w:color w:val="000000"/>
                <w:szCs w:val="21"/>
              </w:rPr>
            </w:pPr>
            <w:r>
              <w:rPr>
                <w:rFonts w:hint="eastAsia" w:ascii="Calibri" w:hAnsi="Calibri"/>
                <w:color w:val="000000"/>
                <w:szCs w:val="21"/>
              </w:rPr>
              <w:t>设计、实施高级研修班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职教培联（2017）37号文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 xml:space="preserve">7月28日-31日 </w:t>
            </w:r>
          </w:p>
          <w:p>
            <w:pPr>
              <w:spacing w:line="240" w:lineRule="auto"/>
              <w:rPr>
                <w:rFonts w:hint="eastAsia" w:ascii="Calibri" w:hAnsi="Calibri"/>
                <w:color w:val="000000"/>
                <w:szCs w:val="21"/>
              </w:rPr>
            </w:pPr>
            <w:r>
              <w:rPr>
                <w:rFonts w:hint="eastAsia" w:ascii="Calibri" w:hAnsi="Calibri"/>
                <w:color w:val="000000"/>
                <w:szCs w:val="21"/>
              </w:rPr>
              <w:t>贵</w:t>
            </w:r>
            <w:r>
              <w:rPr>
                <w:rFonts w:hint="eastAsia" w:ascii="Calibri" w:hAnsi="Calibri"/>
                <w:color w:val="000000"/>
                <w:szCs w:val="21"/>
                <w:lang w:val="en-US" w:eastAsia="zh-CN"/>
              </w:rPr>
              <w:t xml:space="preserve">  </w:t>
            </w:r>
            <w:r>
              <w:rPr>
                <w:rFonts w:hint="eastAsia" w:ascii="Calibri" w:hAnsi="Calibri"/>
                <w:color w:val="000000"/>
                <w:szCs w:val="21"/>
              </w:rPr>
              <w:t>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中职学校德育创新及班主任管理艺术与专业成长培训班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职教培联（2017）28号文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 xml:space="preserve">7月28日-31日 </w:t>
            </w:r>
          </w:p>
          <w:p>
            <w:pPr>
              <w:spacing w:line="240" w:lineRule="auto"/>
              <w:rPr>
                <w:rFonts w:hint="eastAsia" w:ascii="Calibri" w:hAnsi="Calibri"/>
                <w:color w:val="000000"/>
                <w:szCs w:val="21"/>
              </w:rPr>
            </w:pPr>
            <w:r>
              <w:rPr>
                <w:rFonts w:hint="eastAsia" w:ascii="Calibri" w:hAnsi="Calibri"/>
                <w:color w:val="000000"/>
                <w:szCs w:val="21"/>
              </w:rPr>
              <w:t>贵</w:t>
            </w:r>
            <w:r>
              <w:rPr>
                <w:rFonts w:hint="eastAsia" w:ascii="Calibri" w:hAnsi="Calibri"/>
                <w:color w:val="000000"/>
                <w:szCs w:val="21"/>
                <w:lang w:val="en-US" w:eastAsia="zh-CN"/>
              </w:rPr>
              <w:t xml:space="preserve">  </w:t>
            </w:r>
            <w:r>
              <w:rPr>
                <w:rFonts w:hint="eastAsia" w:ascii="Calibri" w:hAnsi="Calibri"/>
                <w:color w:val="000000"/>
                <w:szCs w:val="21"/>
              </w:rPr>
              <w:t>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全国职业院校现代职业教育体系建设与职业教育科研能力提升培训班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职教培联（2017）32号文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 xml:space="preserve">7月29日-8月1日 </w:t>
            </w:r>
          </w:p>
          <w:p>
            <w:pPr>
              <w:spacing w:line="240" w:lineRule="auto"/>
              <w:rPr>
                <w:rFonts w:hint="eastAsia" w:ascii="Calibri" w:hAnsi="Calibri"/>
                <w:color w:val="000000"/>
                <w:szCs w:val="21"/>
              </w:rPr>
            </w:pPr>
            <w:r>
              <w:rPr>
                <w:rFonts w:hint="eastAsia" w:ascii="Calibri" w:hAnsi="Calibri"/>
                <w:color w:val="000000"/>
                <w:szCs w:val="21"/>
              </w:rPr>
              <w:t>银</w:t>
            </w:r>
            <w:r>
              <w:rPr>
                <w:rFonts w:hint="eastAsia" w:ascii="Calibri" w:hAnsi="Calibri"/>
                <w:color w:val="000000"/>
                <w:szCs w:val="21"/>
                <w:lang w:val="en-US" w:eastAsia="zh-CN"/>
              </w:rPr>
              <w:t xml:space="preserve">  </w:t>
            </w:r>
            <w:r>
              <w:rPr>
                <w:rFonts w:hint="eastAsia" w:ascii="Calibri" w:hAnsi="Calibri"/>
                <w:color w:val="000000"/>
                <w:szCs w:val="21"/>
              </w:rPr>
              <w:t>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全国职业院校课程改革创新与教师教学能力提升培训班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职教培联（2017）33号文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 xml:space="preserve">7月29日-8月1日 </w:t>
            </w:r>
          </w:p>
          <w:p>
            <w:pPr>
              <w:spacing w:line="240" w:lineRule="auto"/>
              <w:rPr>
                <w:rFonts w:hint="eastAsia" w:ascii="Calibri" w:hAnsi="Calibri"/>
                <w:color w:val="000000"/>
                <w:szCs w:val="21"/>
              </w:rPr>
            </w:pPr>
            <w:r>
              <w:rPr>
                <w:rFonts w:hint="eastAsia" w:ascii="Calibri" w:hAnsi="Calibri"/>
                <w:color w:val="000000"/>
                <w:szCs w:val="21"/>
              </w:rPr>
              <w:t>银</w:t>
            </w:r>
            <w:r>
              <w:rPr>
                <w:rFonts w:hint="eastAsia" w:ascii="Calibri" w:hAnsi="Calibri"/>
                <w:color w:val="000000"/>
                <w:szCs w:val="21"/>
                <w:lang w:val="en-US" w:eastAsia="zh-CN"/>
              </w:rPr>
              <w:t xml:space="preserve">  </w:t>
            </w:r>
            <w:r>
              <w:rPr>
                <w:rFonts w:hint="eastAsia" w:ascii="Calibri" w:hAnsi="Calibri"/>
                <w:color w:val="000000"/>
                <w:szCs w:val="21"/>
              </w:rPr>
              <w:t>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全国职业院校品牌专业申报及建设培训班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职教培联（2017）13号文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 xml:space="preserve">7月29日-8月1日 </w:t>
            </w:r>
          </w:p>
          <w:p>
            <w:pPr>
              <w:spacing w:line="240" w:lineRule="auto"/>
              <w:rPr>
                <w:rFonts w:hint="eastAsia" w:ascii="Calibri" w:hAnsi="Calibri"/>
                <w:color w:val="000000"/>
                <w:szCs w:val="21"/>
              </w:rPr>
            </w:pPr>
            <w:r>
              <w:rPr>
                <w:rFonts w:hint="eastAsia" w:ascii="Calibri" w:hAnsi="Calibri"/>
                <w:color w:val="000000"/>
                <w:szCs w:val="21"/>
              </w:rPr>
              <w:t>昆</w:t>
            </w:r>
            <w:r>
              <w:rPr>
                <w:rFonts w:hint="eastAsia" w:ascii="Calibri" w:hAnsi="Calibri"/>
                <w:color w:val="000000"/>
                <w:szCs w:val="21"/>
                <w:lang w:val="en-US" w:eastAsia="zh-CN"/>
              </w:rPr>
              <w:t xml:space="preserve">  </w:t>
            </w:r>
            <w:r>
              <w:rPr>
                <w:rFonts w:hint="eastAsia" w:ascii="Calibri" w:hAnsi="Calibri"/>
                <w:color w:val="000000"/>
                <w:szCs w:val="21"/>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全国职业院校“以学习者为中心的教育范式”实操演练培训班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职教培联（2017）12号文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 xml:space="preserve">7月31日-8月3日 </w:t>
            </w:r>
          </w:p>
          <w:p>
            <w:pPr>
              <w:spacing w:line="240" w:lineRule="auto"/>
              <w:rPr>
                <w:rFonts w:hint="eastAsia" w:ascii="Calibri" w:hAnsi="Calibri"/>
                <w:color w:val="000000"/>
                <w:szCs w:val="21"/>
              </w:rPr>
            </w:pPr>
            <w:r>
              <w:rPr>
                <w:rFonts w:hint="eastAsia" w:ascii="Calibri" w:hAnsi="Calibri"/>
                <w:color w:val="000000"/>
                <w:szCs w:val="21"/>
              </w:rPr>
              <w:t>昆</w:t>
            </w:r>
            <w:r>
              <w:rPr>
                <w:rFonts w:hint="eastAsia" w:ascii="Calibri" w:hAnsi="Calibri"/>
                <w:color w:val="000000"/>
                <w:szCs w:val="21"/>
                <w:lang w:val="en-US" w:eastAsia="zh-CN"/>
              </w:rPr>
              <w:t xml:space="preserve">  </w:t>
            </w:r>
            <w:r>
              <w:rPr>
                <w:rFonts w:hint="eastAsia" w:ascii="Calibri" w:hAnsi="Calibri"/>
                <w:color w:val="000000"/>
                <w:szCs w:val="21"/>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restart"/>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b/>
                <w:sz w:val="24"/>
              </w:rPr>
            </w:pPr>
            <w:r>
              <w:rPr>
                <w:rFonts w:hint="eastAsia"/>
                <w:b/>
                <w:sz w:val="24"/>
              </w:rPr>
              <w:t>八</w:t>
            </w: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r>
              <w:rPr>
                <w:rFonts w:hint="eastAsia"/>
                <w:b/>
                <w:sz w:val="24"/>
              </w:rPr>
              <w:t>月</w:t>
            </w:r>
          </w:p>
          <w:p>
            <w:pPr>
              <w:rPr>
                <w:rFonts w:hint="eastAsia"/>
                <w:b/>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b/>
                <w:sz w:val="24"/>
              </w:rPr>
            </w:pPr>
          </w:p>
          <w:p>
            <w:pPr>
              <w:rPr>
                <w:rFonts w:hint="eastAsia" w:eastAsia="宋体"/>
                <w:b/>
                <w:sz w:val="24"/>
                <w:lang w:val="en-US" w:eastAsia="zh-CN"/>
              </w:rPr>
            </w:pPr>
            <w:r>
              <w:rPr>
                <w:rFonts w:hint="eastAsia"/>
                <w:b/>
                <w:sz w:val="24"/>
                <w:lang w:val="en-US" w:eastAsia="zh-CN"/>
              </w:rPr>
              <w:t>八</w:t>
            </w:r>
          </w:p>
          <w:p>
            <w:pPr>
              <w:rPr>
                <w:rFonts w:hint="eastAsia"/>
                <w:b/>
                <w:sz w:val="24"/>
              </w:rPr>
            </w:pPr>
          </w:p>
          <w:p>
            <w:pPr>
              <w:rPr>
                <w:rFonts w:hint="eastAsia"/>
                <w:b/>
                <w:sz w:val="24"/>
              </w:rPr>
            </w:pPr>
          </w:p>
          <w:p>
            <w:pPr>
              <w:rPr>
                <w:rFonts w:hint="eastAsia"/>
                <w:b/>
                <w:sz w:val="24"/>
              </w:rPr>
            </w:pPr>
          </w:p>
          <w:p>
            <w:pPr>
              <w:rPr>
                <w:rFonts w:hint="eastAsia"/>
                <w:sz w:val="24"/>
              </w:rPr>
            </w:pPr>
            <w:r>
              <w:rPr>
                <w:rFonts w:hint="eastAsia"/>
                <w:b/>
                <w:sz w:val="24"/>
              </w:rPr>
              <w:t>月</w:t>
            </w: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全国职业院校教学设计与说课说专业活动解析暨教学技能提升实操演练培训班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职教培联（2017）25号文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8月1日-4日</w:t>
            </w:r>
          </w:p>
          <w:p>
            <w:pPr>
              <w:spacing w:line="240" w:lineRule="auto"/>
              <w:rPr>
                <w:rFonts w:hint="eastAsia" w:ascii="Calibri" w:hAnsi="Calibri"/>
                <w:color w:val="000000"/>
                <w:szCs w:val="21"/>
              </w:rPr>
            </w:pPr>
            <w:r>
              <w:rPr>
                <w:rFonts w:hint="eastAsia" w:ascii="Calibri" w:hAnsi="Calibri"/>
                <w:color w:val="000000"/>
                <w:szCs w:val="21"/>
              </w:rPr>
              <w:t>兰</w:t>
            </w:r>
            <w:r>
              <w:rPr>
                <w:rFonts w:hint="eastAsia" w:ascii="Calibri" w:hAnsi="Calibri"/>
                <w:color w:val="000000"/>
                <w:szCs w:val="21"/>
                <w:lang w:val="en-US" w:eastAsia="zh-CN"/>
              </w:rPr>
              <w:t xml:space="preserve">  </w:t>
            </w:r>
            <w:r>
              <w:rPr>
                <w:rFonts w:hint="eastAsia" w:ascii="Calibri" w:hAnsi="Calibri"/>
                <w:color w:val="000000"/>
                <w:szCs w:val="21"/>
              </w:rPr>
              <w:t>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全国职业院校实践教学改革与实训基地建设分步实操演练培训班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职教培联（2017）39号文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8月3日-6日</w:t>
            </w:r>
          </w:p>
          <w:p>
            <w:pPr>
              <w:spacing w:line="240" w:lineRule="auto"/>
              <w:rPr>
                <w:rFonts w:hint="eastAsia" w:ascii="Calibri" w:hAnsi="Calibri"/>
                <w:color w:val="000000"/>
                <w:szCs w:val="21"/>
              </w:rPr>
            </w:pPr>
            <w:r>
              <w:rPr>
                <w:rFonts w:hint="eastAsia" w:ascii="Calibri" w:hAnsi="Calibri"/>
                <w:color w:val="000000"/>
                <w:szCs w:val="21"/>
              </w:rPr>
              <w:t>兰</w:t>
            </w:r>
            <w:r>
              <w:rPr>
                <w:rFonts w:hint="eastAsia" w:ascii="Calibri" w:hAnsi="Calibri"/>
                <w:color w:val="000000"/>
                <w:szCs w:val="21"/>
                <w:lang w:val="en-US" w:eastAsia="zh-CN"/>
              </w:rPr>
              <w:t xml:space="preserve">  </w:t>
            </w:r>
            <w:r>
              <w:rPr>
                <w:rFonts w:hint="eastAsia" w:ascii="Calibri" w:hAnsi="Calibri"/>
                <w:color w:val="000000"/>
                <w:szCs w:val="21"/>
              </w:rPr>
              <w:t>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全国职业院校教师能力提升之专业建设循序渐进二十步实操演练培训班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职教培联（2017）15号文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 xml:space="preserve">8月5日-8日     </w:t>
            </w:r>
          </w:p>
          <w:p>
            <w:pPr>
              <w:spacing w:line="240" w:lineRule="auto"/>
              <w:rPr>
                <w:rFonts w:hint="eastAsia" w:ascii="Calibri" w:hAnsi="Calibri"/>
                <w:color w:val="000000"/>
                <w:szCs w:val="21"/>
              </w:rPr>
            </w:pPr>
            <w:r>
              <w:rPr>
                <w:rFonts w:hint="eastAsia" w:ascii="Calibri" w:hAnsi="Calibri"/>
                <w:color w:val="000000"/>
                <w:szCs w:val="21"/>
              </w:rPr>
              <w:t>乌鲁木齐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全国职业院校翻转课堂微课教学设计开发应用及信息化教学模式创新专题培训班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职教培联（2017）23号文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 xml:space="preserve">8月5日-8日     </w:t>
            </w:r>
          </w:p>
          <w:p>
            <w:pPr>
              <w:spacing w:line="240" w:lineRule="auto"/>
              <w:rPr>
                <w:rFonts w:hint="eastAsia" w:ascii="Calibri" w:hAnsi="Calibri"/>
                <w:color w:val="000000"/>
                <w:szCs w:val="21"/>
              </w:rPr>
            </w:pPr>
            <w:r>
              <w:rPr>
                <w:rFonts w:hint="eastAsia" w:ascii="Calibri" w:hAnsi="Calibri"/>
                <w:color w:val="000000"/>
                <w:szCs w:val="21"/>
              </w:rPr>
              <w:t>烟</w:t>
            </w:r>
            <w:r>
              <w:rPr>
                <w:rFonts w:hint="eastAsia" w:ascii="Calibri" w:hAnsi="Calibri"/>
                <w:color w:val="000000"/>
                <w:szCs w:val="21"/>
                <w:lang w:val="en-US" w:eastAsia="zh-CN"/>
              </w:rPr>
              <w:t xml:space="preserve">  </w:t>
            </w:r>
            <w:r>
              <w:rPr>
                <w:rFonts w:hint="eastAsia" w:ascii="Calibri" w:hAnsi="Calibri"/>
                <w:color w:val="00000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全国职业院校现代学徒制及试点院校成果展示分享培训班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职教培联（2017）24号文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 xml:space="preserve">8月5日-8日     </w:t>
            </w:r>
          </w:p>
          <w:p>
            <w:pPr>
              <w:spacing w:line="240" w:lineRule="auto"/>
              <w:rPr>
                <w:rFonts w:hint="eastAsia" w:ascii="Calibri" w:hAnsi="Calibri"/>
                <w:color w:val="000000"/>
                <w:szCs w:val="21"/>
              </w:rPr>
            </w:pPr>
            <w:r>
              <w:rPr>
                <w:rFonts w:hint="eastAsia" w:ascii="Calibri" w:hAnsi="Calibri"/>
                <w:color w:val="000000"/>
                <w:szCs w:val="21"/>
              </w:rPr>
              <w:t>烟</w:t>
            </w:r>
            <w:r>
              <w:rPr>
                <w:rFonts w:hint="eastAsia" w:ascii="Calibri" w:hAnsi="Calibri"/>
                <w:color w:val="000000"/>
                <w:szCs w:val="21"/>
                <w:lang w:val="en-US" w:eastAsia="zh-CN"/>
              </w:rPr>
              <w:t xml:space="preserve">  </w:t>
            </w:r>
            <w:r>
              <w:rPr>
                <w:rFonts w:hint="eastAsia" w:ascii="Calibri" w:hAnsi="Calibri"/>
                <w:color w:val="000000"/>
                <w:szCs w:val="21"/>
              </w:rPr>
              <w:t xml:space="preserve">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职业院校深化课程改革及专业课程体系建设暨理实一体化课程开发、</w:t>
            </w:r>
          </w:p>
          <w:p>
            <w:pPr>
              <w:spacing w:line="240" w:lineRule="auto"/>
              <w:rPr>
                <w:rFonts w:hint="eastAsia" w:ascii="Calibri" w:hAnsi="Calibri"/>
                <w:color w:val="000000"/>
                <w:szCs w:val="21"/>
              </w:rPr>
            </w:pPr>
            <w:r>
              <w:rPr>
                <w:rFonts w:hint="eastAsia" w:ascii="Calibri" w:hAnsi="Calibri"/>
                <w:color w:val="000000"/>
                <w:szCs w:val="21"/>
              </w:rPr>
              <w:t>设计、实施高级研修班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职教培联（2017）37号文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 xml:space="preserve">8月6日-9日 </w:t>
            </w:r>
          </w:p>
          <w:p>
            <w:pPr>
              <w:spacing w:line="240" w:lineRule="auto"/>
              <w:rPr>
                <w:rFonts w:hint="eastAsia" w:ascii="Calibri" w:hAnsi="Calibri"/>
                <w:color w:val="000000"/>
                <w:szCs w:val="21"/>
              </w:rPr>
            </w:pPr>
            <w:r>
              <w:rPr>
                <w:rFonts w:hint="eastAsia" w:ascii="Calibri" w:hAnsi="Calibri"/>
                <w:color w:val="000000"/>
                <w:szCs w:val="21"/>
              </w:rPr>
              <w:t>西</w:t>
            </w:r>
            <w:r>
              <w:rPr>
                <w:rFonts w:hint="eastAsia" w:ascii="Calibri" w:hAnsi="Calibri"/>
                <w:color w:val="000000"/>
                <w:szCs w:val="21"/>
                <w:lang w:val="en-US" w:eastAsia="zh-CN"/>
              </w:rPr>
              <w:t xml:space="preserve">  </w:t>
            </w:r>
            <w:r>
              <w:rPr>
                <w:rFonts w:hint="eastAsia" w:ascii="Calibri" w:hAnsi="Calibri"/>
                <w:color w:val="000000"/>
                <w:szCs w:val="21"/>
              </w:rPr>
              <w:t xml:space="preserve">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全国职业院校教学做一体化课程开发设计与实操演练培训班</w:t>
            </w:r>
          </w:p>
          <w:p>
            <w:pPr>
              <w:spacing w:line="240" w:lineRule="auto"/>
              <w:rPr>
                <w:rFonts w:hint="eastAsia" w:ascii="Calibri" w:hAnsi="Calibri"/>
                <w:color w:val="000000"/>
                <w:szCs w:val="21"/>
              </w:rPr>
            </w:pP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职教培联（2017）34号文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 xml:space="preserve">8月8日-11日 </w:t>
            </w:r>
          </w:p>
          <w:p>
            <w:pPr>
              <w:spacing w:line="240" w:lineRule="auto"/>
              <w:rPr>
                <w:rFonts w:hint="eastAsia" w:ascii="Calibri" w:hAnsi="Calibri"/>
                <w:color w:val="000000"/>
                <w:szCs w:val="21"/>
              </w:rPr>
            </w:pPr>
            <w:r>
              <w:rPr>
                <w:rFonts w:hint="eastAsia" w:ascii="Calibri" w:hAnsi="Calibri"/>
                <w:color w:val="000000"/>
                <w:szCs w:val="21"/>
              </w:rPr>
              <w:t>西</w:t>
            </w:r>
            <w:r>
              <w:rPr>
                <w:rFonts w:hint="eastAsia" w:ascii="Calibri" w:hAnsi="Calibri"/>
                <w:color w:val="000000"/>
                <w:szCs w:val="21"/>
                <w:lang w:val="en-US" w:eastAsia="zh-CN"/>
              </w:rPr>
              <w:t xml:space="preserve">  </w:t>
            </w:r>
            <w:r>
              <w:rPr>
                <w:rFonts w:hint="eastAsia" w:ascii="Calibri" w:hAnsi="Calibri"/>
                <w:color w:val="000000"/>
                <w:szCs w:val="21"/>
              </w:rPr>
              <w:t>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全国职业院校教学管理创新、教学评估与质量保障体系建设培训班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职教培联（2017）20号文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 xml:space="preserve">8月8日-11日 </w:t>
            </w:r>
          </w:p>
          <w:p>
            <w:pPr>
              <w:spacing w:line="240" w:lineRule="auto"/>
              <w:rPr>
                <w:rFonts w:hint="eastAsia" w:ascii="Calibri" w:hAnsi="Calibri"/>
                <w:color w:val="000000"/>
                <w:szCs w:val="21"/>
              </w:rPr>
            </w:pPr>
            <w:r>
              <w:rPr>
                <w:rFonts w:hint="eastAsia" w:ascii="Calibri" w:hAnsi="Calibri"/>
                <w:color w:val="000000"/>
                <w:szCs w:val="21"/>
              </w:rPr>
              <w:t>青</w:t>
            </w:r>
            <w:r>
              <w:rPr>
                <w:rFonts w:hint="eastAsia" w:ascii="Calibri" w:hAnsi="Calibri"/>
                <w:color w:val="000000"/>
                <w:szCs w:val="21"/>
                <w:lang w:val="en-US" w:eastAsia="zh-CN"/>
              </w:rPr>
              <w:t xml:space="preserve">  </w:t>
            </w:r>
            <w:r>
              <w:rPr>
                <w:rFonts w:hint="eastAsia" w:ascii="Calibri" w:hAnsi="Calibri"/>
                <w:color w:val="000000"/>
                <w:szCs w:val="21"/>
              </w:rPr>
              <w:t>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全国职业院校以学生为中心的参与式教学方法与有效课堂教学设计培训班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职教培联（2017）35号文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 xml:space="preserve">8月8日-11日 </w:t>
            </w:r>
          </w:p>
          <w:p>
            <w:pPr>
              <w:spacing w:line="240" w:lineRule="auto"/>
              <w:rPr>
                <w:rFonts w:hint="eastAsia" w:ascii="Calibri" w:hAnsi="Calibri"/>
                <w:color w:val="000000"/>
                <w:szCs w:val="21"/>
              </w:rPr>
            </w:pPr>
            <w:r>
              <w:rPr>
                <w:rFonts w:hint="eastAsia" w:ascii="Calibri" w:hAnsi="Calibri"/>
                <w:color w:val="000000"/>
                <w:szCs w:val="21"/>
              </w:rPr>
              <w:t>青</w:t>
            </w:r>
            <w:r>
              <w:rPr>
                <w:rFonts w:hint="eastAsia" w:ascii="Calibri" w:hAnsi="Calibri"/>
                <w:color w:val="000000"/>
                <w:szCs w:val="21"/>
                <w:lang w:val="en-US" w:eastAsia="zh-CN"/>
              </w:rPr>
              <w:t xml:space="preserve">  </w:t>
            </w:r>
            <w:r>
              <w:rPr>
                <w:rFonts w:hint="eastAsia" w:ascii="Calibri" w:hAnsi="Calibri"/>
                <w:color w:val="000000"/>
                <w:szCs w:val="21"/>
              </w:rPr>
              <w:t>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全国职业院校公共课教学改革与教师教学能力提升培训班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职教培联（2017）36号文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 xml:space="preserve">8月8日-11日 </w:t>
            </w:r>
          </w:p>
          <w:p>
            <w:pPr>
              <w:spacing w:line="240" w:lineRule="auto"/>
              <w:rPr>
                <w:rFonts w:hint="eastAsia" w:ascii="Calibri" w:hAnsi="Calibri"/>
                <w:color w:val="000000"/>
                <w:szCs w:val="21"/>
              </w:rPr>
            </w:pPr>
            <w:r>
              <w:rPr>
                <w:rFonts w:hint="eastAsia" w:ascii="Calibri" w:hAnsi="Calibri"/>
                <w:color w:val="000000"/>
                <w:szCs w:val="21"/>
              </w:rPr>
              <w:t>青</w:t>
            </w:r>
            <w:r>
              <w:rPr>
                <w:rFonts w:hint="eastAsia" w:ascii="Calibri" w:hAnsi="Calibri"/>
                <w:color w:val="000000"/>
                <w:szCs w:val="21"/>
                <w:lang w:val="en-US" w:eastAsia="zh-CN"/>
              </w:rPr>
              <w:t xml:space="preserve">  </w:t>
            </w:r>
            <w:r>
              <w:rPr>
                <w:rFonts w:hint="eastAsia" w:ascii="Calibri" w:hAnsi="Calibri"/>
                <w:color w:val="000000"/>
                <w:szCs w:val="21"/>
              </w:rPr>
              <w:t>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465" w:type="dxa"/>
            <w:vMerge w:val="continue"/>
            <w:vAlign w:val="top"/>
          </w:tcPr>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互联网+时代下职业院校课堂实效性及教学艺术暨骨干教师教学实践能力提升高级研修班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职教培联（2017）21号文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 xml:space="preserve">8月11日-14日 </w:t>
            </w:r>
          </w:p>
          <w:p>
            <w:pPr>
              <w:spacing w:line="240" w:lineRule="auto"/>
              <w:rPr>
                <w:rFonts w:hint="eastAsia" w:ascii="Calibri" w:hAnsi="Calibri"/>
                <w:color w:val="000000"/>
                <w:szCs w:val="21"/>
              </w:rPr>
            </w:pPr>
            <w:r>
              <w:rPr>
                <w:rFonts w:hint="eastAsia" w:ascii="Calibri" w:hAnsi="Calibri"/>
                <w:color w:val="000000"/>
                <w:szCs w:val="21"/>
              </w:rPr>
              <w:t>哈尔滨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全国职业院校教师教学基本功及教学能力提升培训班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职教培联（2017）27号文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 xml:space="preserve">8月11日-14日 </w:t>
            </w:r>
          </w:p>
          <w:p>
            <w:pPr>
              <w:spacing w:line="240" w:lineRule="auto"/>
              <w:rPr>
                <w:rFonts w:hint="eastAsia" w:ascii="Calibri" w:hAnsi="Calibri"/>
                <w:color w:val="000000"/>
                <w:szCs w:val="21"/>
              </w:rPr>
            </w:pPr>
            <w:r>
              <w:rPr>
                <w:rFonts w:hint="eastAsia" w:ascii="Calibri" w:hAnsi="Calibri"/>
                <w:color w:val="000000"/>
                <w:szCs w:val="21"/>
              </w:rPr>
              <w:t>哈尔滨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全国职业院校教改项目、教学成果申报及凝练技巧培训班</w:t>
            </w:r>
          </w:p>
          <w:p>
            <w:pPr>
              <w:spacing w:line="240" w:lineRule="auto"/>
              <w:rPr>
                <w:rFonts w:hint="eastAsia" w:ascii="Calibri" w:hAnsi="Calibri"/>
                <w:color w:val="000000"/>
                <w:szCs w:val="21"/>
              </w:rPr>
            </w:pP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职教培联（2017）16号文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 xml:space="preserve">8月13日-16日 </w:t>
            </w:r>
          </w:p>
          <w:p>
            <w:pPr>
              <w:spacing w:line="240" w:lineRule="auto"/>
              <w:rPr>
                <w:rFonts w:hint="eastAsia" w:ascii="Calibri" w:hAnsi="Calibri"/>
                <w:color w:val="000000"/>
                <w:szCs w:val="21"/>
              </w:rPr>
            </w:pPr>
            <w:r>
              <w:rPr>
                <w:rFonts w:hint="eastAsia" w:ascii="Calibri" w:hAnsi="Calibri"/>
                <w:color w:val="000000"/>
                <w:szCs w:val="21"/>
              </w:rPr>
              <w:t>哈尔滨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全国职业院校微课教学设计与制作实战培训班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职教培联（2017）31号文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8月16日-19日</w:t>
            </w:r>
          </w:p>
          <w:p>
            <w:pPr>
              <w:spacing w:line="240" w:lineRule="auto"/>
              <w:rPr>
                <w:rFonts w:hint="eastAsia" w:ascii="Calibri" w:hAnsi="Calibri"/>
                <w:color w:val="000000"/>
                <w:szCs w:val="21"/>
              </w:rPr>
            </w:pPr>
            <w:r>
              <w:rPr>
                <w:rFonts w:hint="eastAsia" w:ascii="Calibri" w:hAnsi="Calibri"/>
                <w:color w:val="000000"/>
                <w:szCs w:val="21"/>
              </w:rPr>
              <w:t>北</w:t>
            </w:r>
            <w:r>
              <w:rPr>
                <w:rFonts w:hint="eastAsia" w:ascii="Calibri" w:hAnsi="Calibri"/>
                <w:color w:val="000000"/>
                <w:szCs w:val="21"/>
                <w:lang w:val="en-US" w:eastAsia="zh-CN"/>
              </w:rPr>
              <w:t xml:space="preserve">  </w:t>
            </w:r>
            <w:r>
              <w:rPr>
                <w:rFonts w:hint="eastAsia" w:ascii="Calibri" w:hAnsi="Calibri"/>
                <w:color w:val="000000"/>
                <w:szCs w:val="21"/>
              </w:rPr>
              <w:t>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全国职业院校品牌、特色、重点专业和实训基地建设实务操作”研修班的</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职教培联（2017）22号文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8月16日-19日</w:t>
            </w:r>
          </w:p>
          <w:p>
            <w:pPr>
              <w:spacing w:line="240" w:lineRule="auto"/>
              <w:rPr>
                <w:rFonts w:hint="eastAsia" w:ascii="Calibri" w:hAnsi="Calibri"/>
                <w:color w:val="000000"/>
                <w:szCs w:val="21"/>
              </w:rPr>
            </w:pPr>
            <w:r>
              <w:rPr>
                <w:rFonts w:hint="eastAsia" w:ascii="Calibri" w:hAnsi="Calibri"/>
                <w:color w:val="000000"/>
                <w:szCs w:val="21"/>
              </w:rPr>
              <w:t>大</w:t>
            </w:r>
            <w:r>
              <w:rPr>
                <w:rFonts w:hint="eastAsia" w:ascii="Calibri" w:hAnsi="Calibri"/>
                <w:color w:val="000000"/>
                <w:szCs w:val="21"/>
                <w:lang w:val="en-US" w:eastAsia="zh-CN"/>
              </w:rPr>
              <w:t xml:space="preserve">  </w:t>
            </w:r>
            <w:r>
              <w:rPr>
                <w:rFonts w:hint="eastAsia" w:ascii="Calibri" w:hAnsi="Calibri"/>
                <w:color w:val="000000"/>
                <w:szCs w:val="21"/>
              </w:rPr>
              <w:t>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全国职业院校课程改革创新与教师教学能力提升培训班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职教培联（2017）33号文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8月16日-19日</w:t>
            </w:r>
          </w:p>
          <w:p>
            <w:pPr>
              <w:spacing w:line="240" w:lineRule="auto"/>
              <w:rPr>
                <w:rFonts w:hint="eastAsia" w:ascii="Calibri" w:hAnsi="Calibri"/>
                <w:color w:val="000000"/>
                <w:szCs w:val="21"/>
              </w:rPr>
            </w:pPr>
            <w:r>
              <w:rPr>
                <w:rFonts w:hint="eastAsia" w:ascii="Calibri" w:hAnsi="Calibri"/>
                <w:color w:val="000000"/>
                <w:szCs w:val="21"/>
              </w:rPr>
              <w:t>大</w:t>
            </w:r>
            <w:r>
              <w:rPr>
                <w:rFonts w:hint="eastAsia" w:ascii="Calibri" w:hAnsi="Calibri"/>
                <w:color w:val="000000"/>
                <w:szCs w:val="21"/>
                <w:lang w:val="en-US" w:eastAsia="zh-CN"/>
              </w:rPr>
              <w:t xml:space="preserve">  </w:t>
            </w:r>
            <w:r>
              <w:rPr>
                <w:rFonts w:hint="eastAsia" w:ascii="Calibri" w:hAnsi="Calibri"/>
                <w:color w:val="000000"/>
                <w:szCs w:val="21"/>
              </w:rPr>
              <w:t>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sz w:val="24"/>
              </w:rPr>
            </w:pPr>
          </w:p>
        </w:tc>
        <w:tc>
          <w:tcPr>
            <w:tcW w:w="6705" w:type="dxa"/>
            <w:vAlign w:val="top"/>
          </w:tcPr>
          <w:p>
            <w:pPr>
              <w:spacing w:line="240" w:lineRule="auto"/>
              <w:rPr>
                <w:rFonts w:hint="eastAsia" w:ascii="Calibri" w:hAnsi="Calibri"/>
                <w:color w:val="000000"/>
                <w:szCs w:val="21"/>
              </w:rPr>
            </w:pPr>
            <w:r>
              <w:rPr>
                <w:rFonts w:hint="eastAsia" w:ascii="Calibri" w:hAnsi="Calibri"/>
                <w:color w:val="000000"/>
                <w:szCs w:val="21"/>
              </w:rPr>
              <w:t>全国职业院校互联网+时代线下线上混合式教学设计与课程建设创新培训班</w:t>
            </w:r>
          </w:p>
        </w:tc>
        <w:tc>
          <w:tcPr>
            <w:tcW w:w="1869" w:type="dxa"/>
            <w:vAlign w:val="top"/>
          </w:tcPr>
          <w:p>
            <w:pPr>
              <w:spacing w:line="240" w:lineRule="auto"/>
              <w:rPr>
                <w:rFonts w:hint="eastAsia" w:ascii="Calibri" w:hAnsi="Calibri"/>
                <w:color w:val="000000"/>
                <w:szCs w:val="21"/>
              </w:rPr>
            </w:pPr>
            <w:r>
              <w:rPr>
                <w:rFonts w:hint="eastAsia" w:ascii="Calibri" w:hAnsi="Calibri"/>
                <w:color w:val="000000"/>
                <w:szCs w:val="21"/>
              </w:rPr>
              <w:t>职教培联（2017）19号文</w:t>
            </w:r>
          </w:p>
        </w:tc>
        <w:tc>
          <w:tcPr>
            <w:tcW w:w="2115" w:type="dxa"/>
            <w:vAlign w:val="top"/>
          </w:tcPr>
          <w:p>
            <w:pPr>
              <w:spacing w:line="240" w:lineRule="auto"/>
              <w:rPr>
                <w:rFonts w:hint="eastAsia" w:ascii="Calibri" w:hAnsi="Calibri"/>
                <w:color w:val="000000"/>
                <w:szCs w:val="21"/>
              </w:rPr>
            </w:pPr>
            <w:r>
              <w:rPr>
                <w:rFonts w:hint="eastAsia" w:ascii="Calibri" w:hAnsi="Calibri"/>
                <w:color w:val="000000"/>
                <w:szCs w:val="21"/>
              </w:rPr>
              <w:t>8月18日-21日</w:t>
            </w:r>
          </w:p>
          <w:p>
            <w:pPr>
              <w:spacing w:line="240" w:lineRule="auto"/>
              <w:rPr>
                <w:rFonts w:hint="eastAsia" w:ascii="Calibri" w:hAnsi="Calibri"/>
                <w:color w:val="000000"/>
                <w:szCs w:val="21"/>
              </w:rPr>
            </w:pPr>
            <w:r>
              <w:rPr>
                <w:rFonts w:hint="eastAsia" w:ascii="Calibri" w:hAnsi="Calibri"/>
                <w:color w:val="000000"/>
                <w:szCs w:val="21"/>
              </w:rPr>
              <w:t>北</w:t>
            </w:r>
            <w:r>
              <w:rPr>
                <w:rFonts w:hint="eastAsia" w:ascii="Calibri" w:hAnsi="Calibri"/>
                <w:color w:val="000000"/>
                <w:szCs w:val="21"/>
                <w:lang w:val="en-US" w:eastAsia="zh-CN"/>
              </w:rPr>
              <w:t xml:space="preserve">  </w:t>
            </w:r>
            <w:r>
              <w:rPr>
                <w:rFonts w:hint="eastAsia" w:ascii="Calibri" w:hAnsi="Calibri"/>
                <w:color w:val="000000"/>
                <w:szCs w:val="21"/>
              </w:rPr>
              <w:t>京</w:t>
            </w:r>
          </w:p>
        </w:tc>
      </w:tr>
    </w:tbl>
    <w:p>
      <w:pPr>
        <w:spacing w:line="460" w:lineRule="exact"/>
        <w:rPr>
          <w:rFonts w:hint="eastAsia" w:ascii="新宋体" w:hAnsi="新宋体" w:eastAsia="新宋体"/>
          <w:b/>
          <w:bCs/>
          <w:sz w:val="32"/>
          <w:szCs w:val="32"/>
        </w:rPr>
      </w:pPr>
    </w:p>
    <w:p>
      <w:pPr>
        <w:spacing w:line="460" w:lineRule="exact"/>
        <w:rPr>
          <w:rFonts w:hint="eastAsia" w:ascii="新宋体" w:hAnsi="新宋体" w:eastAsia="新宋体"/>
          <w:b/>
          <w:bCs/>
          <w:sz w:val="32"/>
          <w:szCs w:val="32"/>
        </w:rPr>
      </w:pPr>
      <w:r>
        <w:rPr>
          <w:rFonts w:hint="eastAsia" w:ascii="新宋体" w:hAnsi="新宋体" w:eastAsia="新宋体"/>
          <w:b/>
          <w:bCs/>
          <w:sz w:val="32"/>
          <w:szCs w:val="32"/>
        </w:rPr>
        <w:t>附件二： 职业院校培训研讨活动报名回执表（此表可复制）</w:t>
      </w:r>
    </w:p>
    <w:p>
      <w:pPr>
        <w:spacing w:line="340" w:lineRule="exact"/>
        <w:rPr>
          <w:rFonts w:hint="eastAsia" w:ascii="新宋体" w:hAnsi="新宋体" w:eastAsia="新宋体"/>
          <w:b/>
          <w:sz w:val="24"/>
        </w:rPr>
      </w:pPr>
      <w:r>
        <w:rPr>
          <w:rFonts w:hint="eastAsia" w:ascii="新宋体" w:hAnsi="新宋体" w:eastAsia="新宋体"/>
          <w:b/>
          <w:sz w:val="24"/>
        </w:rPr>
        <w:t xml:space="preserve">  会务组：经研究我单位派下列同志参加培训班       (加盖公章：              )</w:t>
      </w:r>
    </w:p>
    <w:tbl>
      <w:tblPr>
        <w:tblStyle w:val="5"/>
        <w:tblpPr w:leftFromText="180" w:rightFromText="180" w:vertAnchor="text" w:horzAnchor="page" w:tblpX="1185" w:tblpY="242"/>
        <w:tblW w:w="10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6"/>
        <w:gridCol w:w="1334"/>
        <w:gridCol w:w="1080"/>
        <w:gridCol w:w="1540"/>
        <w:gridCol w:w="7"/>
        <w:gridCol w:w="1618"/>
        <w:gridCol w:w="1511"/>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726" w:type="dxa"/>
            <w:vAlign w:val="center"/>
          </w:tcPr>
          <w:p>
            <w:pPr>
              <w:spacing w:line="460" w:lineRule="exact"/>
              <w:rPr>
                <w:rFonts w:hint="eastAsia" w:ascii="新宋体" w:hAnsi="新宋体" w:eastAsia="新宋体"/>
                <w:b/>
                <w:sz w:val="28"/>
                <w:szCs w:val="28"/>
              </w:rPr>
            </w:pPr>
            <w:r>
              <w:rPr>
                <w:rFonts w:hint="eastAsia" w:ascii="新宋体" w:hAnsi="新宋体" w:eastAsia="新宋体"/>
                <w:b/>
                <w:sz w:val="28"/>
                <w:szCs w:val="28"/>
              </w:rPr>
              <w:t>单位名称</w:t>
            </w:r>
          </w:p>
        </w:tc>
        <w:tc>
          <w:tcPr>
            <w:tcW w:w="8534" w:type="dxa"/>
            <w:gridSpan w:val="7"/>
            <w:vAlign w:val="center"/>
          </w:tcPr>
          <w:p>
            <w:pPr>
              <w:spacing w:line="460" w:lineRule="exact"/>
              <w:jc w:val="center"/>
              <w:rPr>
                <w:rFonts w:hint="eastAsia" w:ascii="新宋体" w:hAnsi="新宋体" w:eastAsia="新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726" w:type="dxa"/>
            <w:vAlign w:val="center"/>
          </w:tcPr>
          <w:p>
            <w:pPr>
              <w:spacing w:line="460" w:lineRule="exact"/>
              <w:rPr>
                <w:rFonts w:hint="eastAsia" w:ascii="新宋体" w:hAnsi="新宋体" w:eastAsia="新宋体"/>
                <w:b/>
                <w:sz w:val="28"/>
                <w:szCs w:val="28"/>
              </w:rPr>
            </w:pPr>
            <w:r>
              <w:rPr>
                <w:rFonts w:hint="eastAsia" w:ascii="新宋体" w:hAnsi="新宋体" w:eastAsia="新宋体"/>
                <w:b/>
                <w:sz w:val="28"/>
                <w:szCs w:val="28"/>
              </w:rPr>
              <w:t>单位地址</w:t>
            </w:r>
          </w:p>
        </w:tc>
        <w:tc>
          <w:tcPr>
            <w:tcW w:w="5579" w:type="dxa"/>
            <w:gridSpan w:val="5"/>
            <w:vAlign w:val="center"/>
          </w:tcPr>
          <w:p>
            <w:pPr>
              <w:spacing w:line="460" w:lineRule="exact"/>
              <w:jc w:val="center"/>
              <w:rPr>
                <w:rFonts w:hint="eastAsia" w:ascii="新宋体" w:hAnsi="新宋体" w:eastAsia="新宋体"/>
                <w:b/>
                <w:sz w:val="28"/>
                <w:szCs w:val="28"/>
              </w:rPr>
            </w:pPr>
          </w:p>
        </w:tc>
        <w:tc>
          <w:tcPr>
            <w:tcW w:w="1511" w:type="dxa"/>
            <w:vAlign w:val="center"/>
          </w:tcPr>
          <w:p>
            <w:pPr>
              <w:spacing w:line="460" w:lineRule="exact"/>
              <w:jc w:val="center"/>
              <w:rPr>
                <w:rFonts w:hint="eastAsia" w:ascii="新宋体" w:hAnsi="新宋体" w:eastAsia="新宋体"/>
                <w:b/>
                <w:sz w:val="28"/>
                <w:szCs w:val="28"/>
              </w:rPr>
            </w:pPr>
            <w:r>
              <w:rPr>
                <w:rFonts w:hint="eastAsia" w:ascii="新宋体" w:hAnsi="新宋体" w:eastAsia="新宋体"/>
                <w:b/>
                <w:sz w:val="28"/>
                <w:szCs w:val="28"/>
              </w:rPr>
              <w:t>邮  编</w:t>
            </w:r>
          </w:p>
        </w:tc>
        <w:tc>
          <w:tcPr>
            <w:tcW w:w="1444" w:type="dxa"/>
            <w:vAlign w:val="center"/>
          </w:tcPr>
          <w:p>
            <w:pPr>
              <w:spacing w:line="460" w:lineRule="exact"/>
              <w:jc w:val="center"/>
              <w:rPr>
                <w:rFonts w:hint="eastAsia" w:ascii="新宋体" w:hAnsi="新宋体" w:eastAsia="新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726" w:type="dxa"/>
            <w:vAlign w:val="center"/>
          </w:tcPr>
          <w:p>
            <w:pPr>
              <w:spacing w:line="460" w:lineRule="exact"/>
              <w:rPr>
                <w:rFonts w:hint="eastAsia" w:ascii="新宋体" w:hAnsi="新宋体" w:eastAsia="新宋体"/>
                <w:b/>
                <w:sz w:val="28"/>
                <w:szCs w:val="28"/>
              </w:rPr>
            </w:pPr>
            <w:r>
              <w:rPr>
                <w:rFonts w:hint="eastAsia" w:ascii="新宋体" w:hAnsi="新宋体" w:eastAsia="新宋体"/>
                <w:b/>
                <w:sz w:val="28"/>
                <w:szCs w:val="28"/>
              </w:rPr>
              <w:t>联系人</w:t>
            </w:r>
          </w:p>
        </w:tc>
        <w:tc>
          <w:tcPr>
            <w:tcW w:w="2414" w:type="dxa"/>
            <w:gridSpan w:val="2"/>
            <w:vAlign w:val="center"/>
          </w:tcPr>
          <w:p>
            <w:pPr>
              <w:spacing w:line="460" w:lineRule="exact"/>
              <w:jc w:val="center"/>
              <w:rPr>
                <w:rFonts w:hint="eastAsia" w:ascii="新宋体" w:hAnsi="新宋体" w:eastAsia="新宋体"/>
                <w:b/>
                <w:sz w:val="28"/>
                <w:szCs w:val="28"/>
              </w:rPr>
            </w:pPr>
          </w:p>
        </w:tc>
        <w:tc>
          <w:tcPr>
            <w:tcW w:w="1540" w:type="dxa"/>
            <w:vAlign w:val="center"/>
          </w:tcPr>
          <w:p>
            <w:pPr>
              <w:spacing w:line="460" w:lineRule="exact"/>
              <w:jc w:val="center"/>
              <w:rPr>
                <w:rFonts w:hint="eastAsia" w:ascii="新宋体" w:hAnsi="新宋体" w:eastAsia="新宋体"/>
                <w:b/>
                <w:sz w:val="28"/>
                <w:szCs w:val="28"/>
              </w:rPr>
            </w:pPr>
            <w:r>
              <w:rPr>
                <w:rFonts w:hint="eastAsia" w:ascii="新宋体" w:hAnsi="新宋体" w:eastAsia="新宋体"/>
                <w:b/>
                <w:sz w:val="28"/>
                <w:szCs w:val="28"/>
              </w:rPr>
              <w:t>手机</w:t>
            </w:r>
          </w:p>
        </w:tc>
        <w:tc>
          <w:tcPr>
            <w:tcW w:w="1625" w:type="dxa"/>
            <w:gridSpan w:val="2"/>
            <w:vAlign w:val="center"/>
          </w:tcPr>
          <w:p>
            <w:pPr>
              <w:spacing w:line="460" w:lineRule="exact"/>
              <w:jc w:val="center"/>
              <w:rPr>
                <w:rFonts w:hint="eastAsia" w:ascii="新宋体" w:hAnsi="新宋体" w:eastAsia="新宋体"/>
                <w:b/>
                <w:sz w:val="28"/>
                <w:szCs w:val="28"/>
              </w:rPr>
            </w:pPr>
          </w:p>
        </w:tc>
        <w:tc>
          <w:tcPr>
            <w:tcW w:w="1511" w:type="dxa"/>
            <w:vAlign w:val="center"/>
          </w:tcPr>
          <w:p>
            <w:pPr>
              <w:spacing w:line="460" w:lineRule="exact"/>
              <w:jc w:val="center"/>
              <w:rPr>
                <w:rFonts w:hint="eastAsia" w:ascii="新宋体" w:hAnsi="新宋体" w:eastAsia="新宋体"/>
                <w:b/>
                <w:sz w:val="28"/>
                <w:szCs w:val="28"/>
              </w:rPr>
            </w:pPr>
            <w:r>
              <w:rPr>
                <w:rFonts w:hint="eastAsia" w:ascii="新宋体" w:hAnsi="新宋体" w:eastAsia="新宋体"/>
                <w:b/>
                <w:sz w:val="28"/>
                <w:szCs w:val="28"/>
              </w:rPr>
              <w:t>传真</w:t>
            </w:r>
          </w:p>
        </w:tc>
        <w:tc>
          <w:tcPr>
            <w:tcW w:w="1444" w:type="dxa"/>
            <w:vAlign w:val="center"/>
          </w:tcPr>
          <w:p>
            <w:pPr>
              <w:spacing w:line="460" w:lineRule="exact"/>
              <w:jc w:val="center"/>
              <w:rPr>
                <w:rFonts w:hint="eastAsia" w:ascii="新宋体" w:hAnsi="新宋体" w:eastAsia="新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726" w:type="dxa"/>
            <w:vAlign w:val="center"/>
          </w:tcPr>
          <w:p>
            <w:pPr>
              <w:spacing w:line="460" w:lineRule="exact"/>
              <w:ind w:firstLine="137" w:firstLineChars="49"/>
              <w:rPr>
                <w:rFonts w:hint="eastAsia" w:ascii="新宋体" w:hAnsi="新宋体" w:eastAsia="新宋体"/>
                <w:b/>
                <w:sz w:val="28"/>
                <w:szCs w:val="28"/>
              </w:rPr>
            </w:pPr>
            <w:r>
              <w:rPr>
                <w:rFonts w:hint="eastAsia" w:ascii="新宋体" w:hAnsi="新宋体" w:eastAsia="新宋体"/>
                <w:b/>
                <w:sz w:val="28"/>
                <w:szCs w:val="28"/>
              </w:rPr>
              <w:t>姓 名</w:t>
            </w:r>
          </w:p>
        </w:tc>
        <w:tc>
          <w:tcPr>
            <w:tcW w:w="1334" w:type="dxa"/>
            <w:vAlign w:val="center"/>
          </w:tcPr>
          <w:p>
            <w:pPr>
              <w:spacing w:line="460" w:lineRule="exact"/>
              <w:ind w:firstLine="137" w:firstLineChars="49"/>
              <w:jc w:val="center"/>
              <w:rPr>
                <w:rFonts w:hint="eastAsia" w:ascii="新宋体" w:hAnsi="新宋体" w:eastAsia="新宋体"/>
                <w:b/>
                <w:sz w:val="28"/>
                <w:szCs w:val="28"/>
              </w:rPr>
            </w:pPr>
            <w:r>
              <w:rPr>
                <w:rFonts w:hint="eastAsia" w:ascii="新宋体" w:hAnsi="新宋体" w:eastAsia="新宋体"/>
                <w:b/>
                <w:sz w:val="28"/>
                <w:szCs w:val="28"/>
              </w:rPr>
              <w:t>性别</w:t>
            </w:r>
          </w:p>
        </w:tc>
        <w:tc>
          <w:tcPr>
            <w:tcW w:w="1080" w:type="dxa"/>
            <w:vAlign w:val="center"/>
          </w:tcPr>
          <w:p>
            <w:pPr>
              <w:spacing w:line="460" w:lineRule="exact"/>
              <w:ind w:firstLine="137" w:firstLineChars="49"/>
              <w:jc w:val="center"/>
              <w:rPr>
                <w:rFonts w:hint="eastAsia" w:ascii="新宋体" w:hAnsi="新宋体" w:eastAsia="新宋体"/>
                <w:b/>
                <w:sz w:val="28"/>
                <w:szCs w:val="28"/>
              </w:rPr>
            </w:pPr>
            <w:r>
              <w:rPr>
                <w:rFonts w:hint="eastAsia" w:ascii="新宋体" w:hAnsi="新宋体" w:eastAsia="新宋体"/>
                <w:b/>
                <w:sz w:val="28"/>
                <w:szCs w:val="28"/>
              </w:rPr>
              <w:t>职务</w:t>
            </w:r>
          </w:p>
        </w:tc>
        <w:tc>
          <w:tcPr>
            <w:tcW w:w="1547" w:type="dxa"/>
            <w:gridSpan w:val="2"/>
            <w:vAlign w:val="center"/>
          </w:tcPr>
          <w:p>
            <w:pPr>
              <w:spacing w:line="460" w:lineRule="exact"/>
              <w:ind w:firstLine="274" w:firstLineChars="98"/>
              <w:rPr>
                <w:rFonts w:hint="eastAsia" w:ascii="新宋体" w:hAnsi="新宋体" w:eastAsia="新宋体"/>
                <w:b/>
                <w:sz w:val="28"/>
                <w:szCs w:val="28"/>
              </w:rPr>
            </w:pPr>
            <w:r>
              <w:rPr>
                <w:rFonts w:hint="eastAsia" w:ascii="新宋体" w:hAnsi="新宋体" w:eastAsia="新宋体"/>
                <w:b/>
                <w:sz w:val="28"/>
                <w:szCs w:val="28"/>
              </w:rPr>
              <w:t>电话</w:t>
            </w:r>
          </w:p>
        </w:tc>
        <w:tc>
          <w:tcPr>
            <w:tcW w:w="1618" w:type="dxa"/>
            <w:vAlign w:val="center"/>
          </w:tcPr>
          <w:p>
            <w:pPr>
              <w:spacing w:line="460" w:lineRule="exact"/>
              <w:jc w:val="center"/>
              <w:rPr>
                <w:rFonts w:hint="eastAsia" w:ascii="新宋体" w:hAnsi="新宋体" w:eastAsia="新宋体"/>
                <w:b/>
                <w:sz w:val="28"/>
                <w:szCs w:val="28"/>
              </w:rPr>
            </w:pPr>
            <w:r>
              <w:rPr>
                <w:rFonts w:hint="eastAsia" w:ascii="新宋体" w:hAnsi="新宋体" w:eastAsia="新宋体"/>
                <w:b/>
                <w:sz w:val="28"/>
                <w:szCs w:val="28"/>
              </w:rPr>
              <w:t>手 机</w:t>
            </w:r>
          </w:p>
        </w:tc>
        <w:tc>
          <w:tcPr>
            <w:tcW w:w="1511" w:type="dxa"/>
            <w:vAlign w:val="center"/>
          </w:tcPr>
          <w:p>
            <w:pPr>
              <w:adjustRightInd w:val="0"/>
              <w:snapToGrid w:val="0"/>
              <w:spacing w:line="460" w:lineRule="exact"/>
              <w:jc w:val="center"/>
              <w:rPr>
                <w:rFonts w:hint="eastAsia" w:ascii="新宋体" w:hAnsi="新宋体" w:eastAsia="新宋体"/>
                <w:b/>
                <w:sz w:val="28"/>
                <w:szCs w:val="28"/>
              </w:rPr>
            </w:pPr>
            <w:r>
              <w:rPr>
                <w:rFonts w:hint="eastAsia" w:ascii="新宋体" w:hAnsi="新宋体" w:eastAsia="新宋体"/>
                <w:b/>
                <w:sz w:val="28"/>
                <w:szCs w:val="28"/>
              </w:rPr>
              <w:t>E-mail</w:t>
            </w:r>
          </w:p>
        </w:tc>
        <w:tc>
          <w:tcPr>
            <w:tcW w:w="1444" w:type="dxa"/>
            <w:vAlign w:val="center"/>
          </w:tcPr>
          <w:p>
            <w:pPr>
              <w:spacing w:line="460" w:lineRule="exact"/>
              <w:jc w:val="center"/>
              <w:rPr>
                <w:rFonts w:hint="eastAsia" w:ascii="新宋体" w:hAnsi="新宋体" w:eastAsia="新宋体"/>
                <w:b/>
                <w:sz w:val="28"/>
                <w:szCs w:val="28"/>
              </w:rPr>
            </w:pPr>
            <w:r>
              <w:rPr>
                <w:rFonts w:hint="eastAsia" w:ascii="新宋体" w:hAnsi="新宋体" w:eastAsia="新宋体"/>
                <w:b/>
                <w:sz w:val="28"/>
                <w:szCs w:val="28"/>
              </w:rPr>
              <w:t>参加地点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726" w:type="dxa"/>
            <w:vAlign w:val="center"/>
          </w:tcPr>
          <w:p>
            <w:pPr>
              <w:spacing w:line="460" w:lineRule="exact"/>
              <w:jc w:val="center"/>
              <w:rPr>
                <w:rFonts w:hint="eastAsia" w:ascii="新宋体" w:hAnsi="新宋体" w:eastAsia="新宋体"/>
                <w:b/>
                <w:sz w:val="28"/>
                <w:szCs w:val="28"/>
              </w:rPr>
            </w:pPr>
          </w:p>
        </w:tc>
        <w:tc>
          <w:tcPr>
            <w:tcW w:w="1334" w:type="dxa"/>
            <w:vAlign w:val="center"/>
          </w:tcPr>
          <w:p>
            <w:pPr>
              <w:spacing w:line="460" w:lineRule="exact"/>
              <w:jc w:val="center"/>
              <w:rPr>
                <w:rFonts w:hint="eastAsia" w:ascii="新宋体" w:hAnsi="新宋体" w:eastAsia="新宋体"/>
                <w:b/>
                <w:sz w:val="28"/>
                <w:szCs w:val="28"/>
              </w:rPr>
            </w:pPr>
          </w:p>
        </w:tc>
        <w:tc>
          <w:tcPr>
            <w:tcW w:w="1080" w:type="dxa"/>
            <w:vAlign w:val="center"/>
          </w:tcPr>
          <w:p>
            <w:pPr>
              <w:spacing w:line="460" w:lineRule="exact"/>
              <w:jc w:val="center"/>
              <w:rPr>
                <w:rFonts w:hint="eastAsia" w:ascii="新宋体" w:hAnsi="新宋体" w:eastAsia="新宋体"/>
                <w:b/>
                <w:sz w:val="28"/>
                <w:szCs w:val="28"/>
              </w:rPr>
            </w:pPr>
          </w:p>
        </w:tc>
        <w:tc>
          <w:tcPr>
            <w:tcW w:w="1547" w:type="dxa"/>
            <w:gridSpan w:val="2"/>
            <w:vAlign w:val="center"/>
          </w:tcPr>
          <w:p>
            <w:pPr>
              <w:spacing w:line="460" w:lineRule="exact"/>
              <w:jc w:val="center"/>
              <w:rPr>
                <w:rFonts w:hint="eastAsia" w:ascii="新宋体" w:hAnsi="新宋体" w:eastAsia="新宋体"/>
                <w:b/>
                <w:sz w:val="28"/>
                <w:szCs w:val="28"/>
              </w:rPr>
            </w:pPr>
          </w:p>
        </w:tc>
        <w:tc>
          <w:tcPr>
            <w:tcW w:w="1618" w:type="dxa"/>
            <w:vAlign w:val="center"/>
          </w:tcPr>
          <w:p>
            <w:pPr>
              <w:spacing w:line="460" w:lineRule="exact"/>
              <w:jc w:val="center"/>
              <w:rPr>
                <w:rFonts w:hint="eastAsia" w:ascii="新宋体" w:hAnsi="新宋体" w:eastAsia="新宋体"/>
                <w:b/>
                <w:sz w:val="28"/>
                <w:szCs w:val="28"/>
              </w:rPr>
            </w:pPr>
          </w:p>
        </w:tc>
        <w:tc>
          <w:tcPr>
            <w:tcW w:w="1511" w:type="dxa"/>
            <w:vAlign w:val="center"/>
          </w:tcPr>
          <w:p>
            <w:pPr>
              <w:spacing w:line="460" w:lineRule="exact"/>
              <w:jc w:val="center"/>
              <w:rPr>
                <w:rFonts w:hint="eastAsia" w:ascii="新宋体" w:hAnsi="新宋体" w:eastAsia="新宋体"/>
                <w:b/>
                <w:sz w:val="28"/>
                <w:szCs w:val="28"/>
              </w:rPr>
            </w:pPr>
          </w:p>
        </w:tc>
        <w:tc>
          <w:tcPr>
            <w:tcW w:w="1444" w:type="dxa"/>
            <w:vAlign w:val="center"/>
          </w:tcPr>
          <w:p>
            <w:pPr>
              <w:spacing w:line="460" w:lineRule="exact"/>
              <w:jc w:val="center"/>
              <w:rPr>
                <w:rFonts w:hint="eastAsia" w:ascii="新宋体" w:hAnsi="新宋体" w:eastAsia="新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726" w:type="dxa"/>
            <w:vAlign w:val="center"/>
          </w:tcPr>
          <w:p>
            <w:pPr>
              <w:spacing w:line="460" w:lineRule="exact"/>
              <w:jc w:val="center"/>
              <w:rPr>
                <w:rFonts w:hint="eastAsia" w:ascii="新宋体" w:hAnsi="新宋体" w:eastAsia="新宋体"/>
                <w:b/>
                <w:sz w:val="28"/>
                <w:szCs w:val="28"/>
              </w:rPr>
            </w:pPr>
          </w:p>
        </w:tc>
        <w:tc>
          <w:tcPr>
            <w:tcW w:w="1334" w:type="dxa"/>
            <w:vAlign w:val="center"/>
          </w:tcPr>
          <w:p>
            <w:pPr>
              <w:spacing w:line="460" w:lineRule="exact"/>
              <w:jc w:val="center"/>
              <w:rPr>
                <w:rFonts w:hint="eastAsia" w:ascii="新宋体" w:hAnsi="新宋体" w:eastAsia="新宋体"/>
                <w:b/>
                <w:sz w:val="28"/>
                <w:szCs w:val="28"/>
              </w:rPr>
            </w:pPr>
          </w:p>
        </w:tc>
        <w:tc>
          <w:tcPr>
            <w:tcW w:w="1080" w:type="dxa"/>
            <w:vAlign w:val="center"/>
          </w:tcPr>
          <w:p>
            <w:pPr>
              <w:spacing w:line="460" w:lineRule="exact"/>
              <w:jc w:val="center"/>
              <w:rPr>
                <w:rFonts w:hint="eastAsia" w:ascii="新宋体" w:hAnsi="新宋体" w:eastAsia="新宋体"/>
                <w:b/>
                <w:sz w:val="28"/>
                <w:szCs w:val="28"/>
              </w:rPr>
            </w:pPr>
          </w:p>
        </w:tc>
        <w:tc>
          <w:tcPr>
            <w:tcW w:w="1547" w:type="dxa"/>
            <w:gridSpan w:val="2"/>
            <w:vAlign w:val="center"/>
          </w:tcPr>
          <w:p>
            <w:pPr>
              <w:spacing w:line="460" w:lineRule="exact"/>
              <w:jc w:val="center"/>
              <w:rPr>
                <w:rFonts w:hint="eastAsia" w:ascii="新宋体" w:hAnsi="新宋体" w:eastAsia="新宋体"/>
                <w:b/>
                <w:sz w:val="28"/>
                <w:szCs w:val="28"/>
              </w:rPr>
            </w:pPr>
          </w:p>
        </w:tc>
        <w:tc>
          <w:tcPr>
            <w:tcW w:w="1618" w:type="dxa"/>
            <w:vAlign w:val="center"/>
          </w:tcPr>
          <w:p>
            <w:pPr>
              <w:spacing w:line="460" w:lineRule="exact"/>
              <w:jc w:val="center"/>
              <w:rPr>
                <w:rFonts w:hint="eastAsia" w:ascii="新宋体" w:hAnsi="新宋体" w:eastAsia="新宋体"/>
                <w:b/>
                <w:sz w:val="28"/>
                <w:szCs w:val="28"/>
              </w:rPr>
            </w:pPr>
          </w:p>
        </w:tc>
        <w:tc>
          <w:tcPr>
            <w:tcW w:w="1511" w:type="dxa"/>
            <w:vAlign w:val="center"/>
          </w:tcPr>
          <w:p>
            <w:pPr>
              <w:spacing w:line="460" w:lineRule="exact"/>
              <w:jc w:val="center"/>
              <w:rPr>
                <w:rFonts w:hint="eastAsia" w:ascii="新宋体" w:hAnsi="新宋体" w:eastAsia="新宋体"/>
                <w:b/>
                <w:sz w:val="28"/>
                <w:szCs w:val="28"/>
              </w:rPr>
            </w:pPr>
          </w:p>
        </w:tc>
        <w:tc>
          <w:tcPr>
            <w:tcW w:w="1444" w:type="dxa"/>
            <w:vAlign w:val="center"/>
          </w:tcPr>
          <w:p>
            <w:pPr>
              <w:spacing w:line="460" w:lineRule="exact"/>
              <w:jc w:val="center"/>
              <w:rPr>
                <w:rFonts w:hint="eastAsia" w:ascii="新宋体" w:hAnsi="新宋体" w:eastAsia="新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726" w:type="dxa"/>
            <w:vAlign w:val="center"/>
          </w:tcPr>
          <w:p>
            <w:pPr>
              <w:spacing w:line="460" w:lineRule="exact"/>
              <w:jc w:val="center"/>
              <w:rPr>
                <w:rFonts w:hint="eastAsia" w:ascii="新宋体" w:hAnsi="新宋体" w:eastAsia="新宋体"/>
                <w:b/>
                <w:sz w:val="28"/>
                <w:szCs w:val="28"/>
              </w:rPr>
            </w:pPr>
          </w:p>
        </w:tc>
        <w:tc>
          <w:tcPr>
            <w:tcW w:w="1334" w:type="dxa"/>
            <w:vAlign w:val="center"/>
          </w:tcPr>
          <w:p>
            <w:pPr>
              <w:spacing w:line="460" w:lineRule="exact"/>
              <w:jc w:val="center"/>
              <w:rPr>
                <w:rFonts w:hint="eastAsia" w:ascii="新宋体" w:hAnsi="新宋体" w:eastAsia="新宋体"/>
                <w:b/>
                <w:sz w:val="28"/>
                <w:szCs w:val="28"/>
              </w:rPr>
            </w:pPr>
          </w:p>
        </w:tc>
        <w:tc>
          <w:tcPr>
            <w:tcW w:w="1080" w:type="dxa"/>
            <w:vAlign w:val="center"/>
          </w:tcPr>
          <w:p>
            <w:pPr>
              <w:spacing w:line="460" w:lineRule="exact"/>
              <w:jc w:val="center"/>
              <w:rPr>
                <w:rFonts w:hint="eastAsia" w:ascii="新宋体" w:hAnsi="新宋体" w:eastAsia="新宋体"/>
                <w:b/>
                <w:sz w:val="28"/>
                <w:szCs w:val="28"/>
              </w:rPr>
            </w:pPr>
          </w:p>
        </w:tc>
        <w:tc>
          <w:tcPr>
            <w:tcW w:w="1547" w:type="dxa"/>
            <w:gridSpan w:val="2"/>
            <w:vAlign w:val="center"/>
          </w:tcPr>
          <w:p>
            <w:pPr>
              <w:spacing w:line="460" w:lineRule="exact"/>
              <w:jc w:val="center"/>
              <w:rPr>
                <w:rFonts w:hint="eastAsia" w:ascii="新宋体" w:hAnsi="新宋体" w:eastAsia="新宋体"/>
                <w:b/>
                <w:sz w:val="28"/>
                <w:szCs w:val="28"/>
              </w:rPr>
            </w:pPr>
          </w:p>
        </w:tc>
        <w:tc>
          <w:tcPr>
            <w:tcW w:w="1618" w:type="dxa"/>
            <w:vAlign w:val="center"/>
          </w:tcPr>
          <w:p>
            <w:pPr>
              <w:spacing w:line="460" w:lineRule="exact"/>
              <w:jc w:val="center"/>
              <w:rPr>
                <w:rFonts w:hint="eastAsia" w:ascii="新宋体" w:hAnsi="新宋体" w:eastAsia="新宋体"/>
                <w:b/>
                <w:sz w:val="28"/>
                <w:szCs w:val="28"/>
              </w:rPr>
            </w:pPr>
          </w:p>
        </w:tc>
        <w:tc>
          <w:tcPr>
            <w:tcW w:w="1511" w:type="dxa"/>
            <w:vAlign w:val="center"/>
          </w:tcPr>
          <w:p>
            <w:pPr>
              <w:spacing w:line="460" w:lineRule="exact"/>
              <w:jc w:val="center"/>
              <w:rPr>
                <w:rFonts w:hint="eastAsia" w:ascii="新宋体" w:hAnsi="新宋体" w:eastAsia="新宋体"/>
                <w:b/>
                <w:sz w:val="28"/>
                <w:szCs w:val="28"/>
              </w:rPr>
            </w:pPr>
          </w:p>
        </w:tc>
        <w:tc>
          <w:tcPr>
            <w:tcW w:w="1444" w:type="dxa"/>
            <w:vAlign w:val="center"/>
          </w:tcPr>
          <w:p>
            <w:pPr>
              <w:spacing w:line="460" w:lineRule="exact"/>
              <w:jc w:val="center"/>
              <w:rPr>
                <w:rFonts w:hint="eastAsia" w:ascii="新宋体" w:hAnsi="新宋体" w:eastAsia="新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726" w:type="dxa"/>
            <w:vAlign w:val="center"/>
          </w:tcPr>
          <w:p>
            <w:pPr>
              <w:spacing w:line="460" w:lineRule="exact"/>
              <w:jc w:val="center"/>
              <w:rPr>
                <w:rFonts w:hint="eastAsia" w:ascii="新宋体" w:hAnsi="新宋体" w:eastAsia="新宋体"/>
                <w:b/>
                <w:sz w:val="28"/>
                <w:szCs w:val="28"/>
              </w:rPr>
            </w:pPr>
          </w:p>
        </w:tc>
        <w:tc>
          <w:tcPr>
            <w:tcW w:w="1334" w:type="dxa"/>
            <w:vAlign w:val="center"/>
          </w:tcPr>
          <w:p>
            <w:pPr>
              <w:spacing w:line="460" w:lineRule="exact"/>
              <w:jc w:val="center"/>
              <w:rPr>
                <w:rFonts w:hint="eastAsia" w:ascii="新宋体" w:hAnsi="新宋体" w:eastAsia="新宋体"/>
                <w:b/>
                <w:sz w:val="28"/>
                <w:szCs w:val="28"/>
              </w:rPr>
            </w:pPr>
          </w:p>
        </w:tc>
        <w:tc>
          <w:tcPr>
            <w:tcW w:w="1080" w:type="dxa"/>
            <w:vAlign w:val="center"/>
          </w:tcPr>
          <w:p>
            <w:pPr>
              <w:spacing w:line="460" w:lineRule="exact"/>
              <w:jc w:val="center"/>
              <w:rPr>
                <w:rFonts w:hint="eastAsia" w:ascii="新宋体" w:hAnsi="新宋体" w:eastAsia="新宋体"/>
                <w:b/>
                <w:sz w:val="28"/>
                <w:szCs w:val="28"/>
              </w:rPr>
            </w:pPr>
          </w:p>
        </w:tc>
        <w:tc>
          <w:tcPr>
            <w:tcW w:w="1547" w:type="dxa"/>
            <w:gridSpan w:val="2"/>
            <w:vAlign w:val="center"/>
          </w:tcPr>
          <w:p>
            <w:pPr>
              <w:spacing w:line="460" w:lineRule="exact"/>
              <w:jc w:val="center"/>
              <w:rPr>
                <w:rFonts w:hint="eastAsia" w:ascii="新宋体" w:hAnsi="新宋体" w:eastAsia="新宋体"/>
                <w:b/>
                <w:sz w:val="28"/>
                <w:szCs w:val="28"/>
              </w:rPr>
            </w:pPr>
          </w:p>
        </w:tc>
        <w:tc>
          <w:tcPr>
            <w:tcW w:w="1618" w:type="dxa"/>
            <w:vAlign w:val="center"/>
          </w:tcPr>
          <w:p>
            <w:pPr>
              <w:spacing w:line="460" w:lineRule="exact"/>
              <w:jc w:val="center"/>
              <w:rPr>
                <w:rFonts w:hint="eastAsia" w:ascii="新宋体" w:hAnsi="新宋体" w:eastAsia="新宋体"/>
                <w:b/>
                <w:sz w:val="28"/>
                <w:szCs w:val="28"/>
              </w:rPr>
            </w:pPr>
          </w:p>
        </w:tc>
        <w:tc>
          <w:tcPr>
            <w:tcW w:w="1511" w:type="dxa"/>
            <w:vAlign w:val="center"/>
          </w:tcPr>
          <w:p>
            <w:pPr>
              <w:spacing w:line="460" w:lineRule="exact"/>
              <w:jc w:val="center"/>
              <w:rPr>
                <w:rFonts w:hint="eastAsia" w:ascii="新宋体" w:hAnsi="新宋体" w:eastAsia="新宋体"/>
                <w:b/>
                <w:sz w:val="28"/>
                <w:szCs w:val="28"/>
              </w:rPr>
            </w:pPr>
          </w:p>
        </w:tc>
        <w:tc>
          <w:tcPr>
            <w:tcW w:w="1444" w:type="dxa"/>
            <w:vAlign w:val="center"/>
          </w:tcPr>
          <w:p>
            <w:pPr>
              <w:spacing w:line="460" w:lineRule="exact"/>
              <w:jc w:val="center"/>
              <w:rPr>
                <w:rFonts w:hint="eastAsia" w:ascii="新宋体" w:hAnsi="新宋体" w:eastAsia="新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726" w:type="dxa"/>
            <w:vAlign w:val="center"/>
          </w:tcPr>
          <w:p>
            <w:pPr>
              <w:spacing w:line="460" w:lineRule="exact"/>
              <w:jc w:val="center"/>
              <w:rPr>
                <w:rFonts w:hint="eastAsia" w:ascii="新宋体" w:hAnsi="新宋体" w:eastAsia="新宋体"/>
                <w:b/>
                <w:sz w:val="28"/>
                <w:szCs w:val="28"/>
              </w:rPr>
            </w:pPr>
          </w:p>
        </w:tc>
        <w:tc>
          <w:tcPr>
            <w:tcW w:w="1334" w:type="dxa"/>
            <w:vAlign w:val="center"/>
          </w:tcPr>
          <w:p>
            <w:pPr>
              <w:spacing w:line="460" w:lineRule="exact"/>
              <w:jc w:val="center"/>
              <w:rPr>
                <w:rFonts w:hint="eastAsia" w:ascii="新宋体" w:hAnsi="新宋体" w:eastAsia="新宋体"/>
                <w:b/>
                <w:sz w:val="28"/>
                <w:szCs w:val="28"/>
              </w:rPr>
            </w:pPr>
          </w:p>
        </w:tc>
        <w:tc>
          <w:tcPr>
            <w:tcW w:w="1080" w:type="dxa"/>
            <w:vAlign w:val="center"/>
          </w:tcPr>
          <w:p>
            <w:pPr>
              <w:spacing w:line="460" w:lineRule="exact"/>
              <w:jc w:val="center"/>
              <w:rPr>
                <w:rFonts w:hint="eastAsia" w:ascii="新宋体" w:hAnsi="新宋体" w:eastAsia="新宋体"/>
                <w:b/>
                <w:sz w:val="28"/>
                <w:szCs w:val="28"/>
              </w:rPr>
            </w:pPr>
          </w:p>
        </w:tc>
        <w:tc>
          <w:tcPr>
            <w:tcW w:w="1547" w:type="dxa"/>
            <w:gridSpan w:val="2"/>
            <w:vAlign w:val="center"/>
          </w:tcPr>
          <w:p>
            <w:pPr>
              <w:spacing w:line="460" w:lineRule="exact"/>
              <w:jc w:val="center"/>
              <w:rPr>
                <w:rFonts w:hint="eastAsia" w:ascii="新宋体" w:hAnsi="新宋体" w:eastAsia="新宋体"/>
                <w:b/>
                <w:sz w:val="28"/>
                <w:szCs w:val="28"/>
              </w:rPr>
            </w:pPr>
          </w:p>
        </w:tc>
        <w:tc>
          <w:tcPr>
            <w:tcW w:w="1618" w:type="dxa"/>
            <w:vAlign w:val="center"/>
          </w:tcPr>
          <w:p>
            <w:pPr>
              <w:spacing w:line="460" w:lineRule="exact"/>
              <w:jc w:val="center"/>
              <w:rPr>
                <w:rFonts w:hint="eastAsia" w:ascii="新宋体" w:hAnsi="新宋体" w:eastAsia="新宋体"/>
                <w:b/>
                <w:sz w:val="28"/>
                <w:szCs w:val="28"/>
              </w:rPr>
            </w:pPr>
          </w:p>
        </w:tc>
        <w:tc>
          <w:tcPr>
            <w:tcW w:w="1511" w:type="dxa"/>
            <w:vAlign w:val="center"/>
          </w:tcPr>
          <w:p>
            <w:pPr>
              <w:spacing w:line="460" w:lineRule="exact"/>
              <w:jc w:val="center"/>
              <w:rPr>
                <w:rFonts w:hint="eastAsia" w:ascii="新宋体" w:hAnsi="新宋体" w:eastAsia="新宋体"/>
                <w:b/>
                <w:sz w:val="28"/>
                <w:szCs w:val="28"/>
              </w:rPr>
            </w:pPr>
          </w:p>
        </w:tc>
        <w:tc>
          <w:tcPr>
            <w:tcW w:w="1444" w:type="dxa"/>
            <w:vAlign w:val="center"/>
          </w:tcPr>
          <w:p>
            <w:pPr>
              <w:spacing w:line="460" w:lineRule="exact"/>
              <w:jc w:val="center"/>
              <w:rPr>
                <w:rFonts w:hint="eastAsia" w:ascii="新宋体" w:hAnsi="新宋体" w:eastAsia="新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726" w:type="dxa"/>
            <w:vAlign w:val="center"/>
          </w:tcPr>
          <w:p>
            <w:pPr>
              <w:spacing w:line="460" w:lineRule="exact"/>
              <w:jc w:val="center"/>
              <w:rPr>
                <w:rFonts w:hint="eastAsia" w:ascii="新宋体" w:hAnsi="新宋体" w:eastAsia="新宋体"/>
                <w:b/>
                <w:sz w:val="28"/>
                <w:szCs w:val="28"/>
              </w:rPr>
            </w:pPr>
          </w:p>
        </w:tc>
        <w:tc>
          <w:tcPr>
            <w:tcW w:w="1334" w:type="dxa"/>
            <w:vAlign w:val="center"/>
          </w:tcPr>
          <w:p>
            <w:pPr>
              <w:spacing w:line="460" w:lineRule="exact"/>
              <w:jc w:val="center"/>
              <w:rPr>
                <w:rFonts w:hint="eastAsia" w:ascii="新宋体" w:hAnsi="新宋体" w:eastAsia="新宋体"/>
                <w:b/>
                <w:sz w:val="28"/>
                <w:szCs w:val="28"/>
              </w:rPr>
            </w:pPr>
          </w:p>
        </w:tc>
        <w:tc>
          <w:tcPr>
            <w:tcW w:w="1080" w:type="dxa"/>
            <w:vAlign w:val="center"/>
          </w:tcPr>
          <w:p>
            <w:pPr>
              <w:spacing w:line="460" w:lineRule="exact"/>
              <w:jc w:val="center"/>
              <w:rPr>
                <w:rFonts w:hint="eastAsia" w:ascii="新宋体" w:hAnsi="新宋体" w:eastAsia="新宋体"/>
                <w:b/>
                <w:sz w:val="28"/>
                <w:szCs w:val="28"/>
              </w:rPr>
            </w:pPr>
          </w:p>
        </w:tc>
        <w:tc>
          <w:tcPr>
            <w:tcW w:w="1547" w:type="dxa"/>
            <w:gridSpan w:val="2"/>
            <w:vAlign w:val="center"/>
          </w:tcPr>
          <w:p>
            <w:pPr>
              <w:spacing w:line="460" w:lineRule="exact"/>
              <w:jc w:val="center"/>
              <w:rPr>
                <w:rFonts w:hint="eastAsia" w:ascii="新宋体" w:hAnsi="新宋体" w:eastAsia="新宋体"/>
                <w:b/>
                <w:sz w:val="28"/>
                <w:szCs w:val="28"/>
              </w:rPr>
            </w:pPr>
          </w:p>
        </w:tc>
        <w:tc>
          <w:tcPr>
            <w:tcW w:w="1618" w:type="dxa"/>
            <w:vAlign w:val="center"/>
          </w:tcPr>
          <w:p>
            <w:pPr>
              <w:spacing w:line="460" w:lineRule="exact"/>
              <w:jc w:val="center"/>
              <w:rPr>
                <w:rFonts w:hint="eastAsia" w:ascii="新宋体" w:hAnsi="新宋体" w:eastAsia="新宋体"/>
                <w:b/>
                <w:sz w:val="28"/>
                <w:szCs w:val="28"/>
              </w:rPr>
            </w:pPr>
          </w:p>
        </w:tc>
        <w:tc>
          <w:tcPr>
            <w:tcW w:w="1511" w:type="dxa"/>
            <w:vAlign w:val="center"/>
          </w:tcPr>
          <w:p>
            <w:pPr>
              <w:spacing w:line="460" w:lineRule="exact"/>
              <w:jc w:val="center"/>
              <w:rPr>
                <w:rFonts w:hint="eastAsia" w:ascii="新宋体" w:hAnsi="新宋体" w:eastAsia="新宋体"/>
                <w:b/>
                <w:sz w:val="28"/>
                <w:szCs w:val="28"/>
              </w:rPr>
            </w:pPr>
          </w:p>
        </w:tc>
        <w:tc>
          <w:tcPr>
            <w:tcW w:w="1444" w:type="dxa"/>
            <w:vAlign w:val="center"/>
          </w:tcPr>
          <w:p>
            <w:pPr>
              <w:spacing w:line="460" w:lineRule="exact"/>
              <w:jc w:val="center"/>
              <w:rPr>
                <w:rFonts w:hint="eastAsia" w:ascii="新宋体" w:hAnsi="新宋体" w:eastAsia="新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726" w:type="dxa"/>
            <w:vAlign w:val="center"/>
          </w:tcPr>
          <w:p>
            <w:pPr>
              <w:spacing w:line="460" w:lineRule="exact"/>
              <w:jc w:val="center"/>
              <w:rPr>
                <w:rFonts w:hint="eastAsia" w:ascii="新宋体" w:hAnsi="新宋体" w:eastAsia="新宋体"/>
                <w:b/>
                <w:sz w:val="28"/>
                <w:szCs w:val="28"/>
              </w:rPr>
            </w:pPr>
          </w:p>
        </w:tc>
        <w:tc>
          <w:tcPr>
            <w:tcW w:w="1334" w:type="dxa"/>
            <w:vAlign w:val="center"/>
          </w:tcPr>
          <w:p>
            <w:pPr>
              <w:spacing w:line="460" w:lineRule="exact"/>
              <w:jc w:val="center"/>
              <w:rPr>
                <w:rFonts w:hint="eastAsia" w:ascii="新宋体" w:hAnsi="新宋体" w:eastAsia="新宋体"/>
                <w:b/>
                <w:sz w:val="28"/>
                <w:szCs w:val="28"/>
              </w:rPr>
            </w:pPr>
          </w:p>
        </w:tc>
        <w:tc>
          <w:tcPr>
            <w:tcW w:w="1080" w:type="dxa"/>
            <w:vAlign w:val="center"/>
          </w:tcPr>
          <w:p>
            <w:pPr>
              <w:spacing w:line="460" w:lineRule="exact"/>
              <w:jc w:val="center"/>
              <w:rPr>
                <w:rFonts w:hint="eastAsia" w:ascii="新宋体" w:hAnsi="新宋体" w:eastAsia="新宋体"/>
                <w:b/>
                <w:sz w:val="28"/>
                <w:szCs w:val="28"/>
              </w:rPr>
            </w:pPr>
          </w:p>
        </w:tc>
        <w:tc>
          <w:tcPr>
            <w:tcW w:w="1547" w:type="dxa"/>
            <w:gridSpan w:val="2"/>
            <w:vAlign w:val="center"/>
          </w:tcPr>
          <w:p>
            <w:pPr>
              <w:spacing w:line="460" w:lineRule="exact"/>
              <w:jc w:val="center"/>
              <w:rPr>
                <w:rFonts w:hint="eastAsia" w:ascii="新宋体" w:hAnsi="新宋体" w:eastAsia="新宋体"/>
                <w:b/>
                <w:sz w:val="28"/>
                <w:szCs w:val="28"/>
              </w:rPr>
            </w:pPr>
          </w:p>
        </w:tc>
        <w:tc>
          <w:tcPr>
            <w:tcW w:w="1618" w:type="dxa"/>
            <w:vAlign w:val="center"/>
          </w:tcPr>
          <w:p>
            <w:pPr>
              <w:spacing w:line="460" w:lineRule="exact"/>
              <w:jc w:val="center"/>
              <w:rPr>
                <w:rFonts w:hint="eastAsia" w:ascii="新宋体" w:hAnsi="新宋体" w:eastAsia="新宋体"/>
                <w:b/>
                <w:sz w:val="28"/>
                <w:szCs w:val="28"/>
              </w:rPr>
            </w:pPr>
          </w:p>
        </w:tc>
        <w:tc>
          <w:tcPr>
            <w:tcW w:w="1511" w:type="dxa"/>
            <w:vAlign w:val="center"/>
          </w:tcPr>
          <w:p>
            <w:pPr>
              <w:spacing w:line="460" w:lineRule="exact"/>
              <w:jc w:val="center"/>
              <w:rPr>
                <w:rFonts w:hint="eastAsia" w:ascii="新宋体" w:hAnsi="新宋体" w:eastAsia="新宋体"/>
                <w:b/>
                <w:sz w:val="28"/>
                <w:szCs w:val="28"/>
              </w:rPr>
            </w:pPr>
          </w:p>
        </w:tc>
        <w:tc>
          <w:tcPr>
            <w:tcW w:w="1444" w:type="dxa"/>
            <w:vAlign w:val="center"/>
          </w:tcPr>
          <w:p>
            <w:pPr>
              <w:spacing w:line="460" w:lineRule="exact"/>
              <w:jc w:val="center"/>
              <w:rPr>
                <w:rFonts w:hint="eastAsia" w:ascii="新宋体" w:hAnsi="新宋体" w:eastAsia="新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726" w:type="dxa"/>
            <w:vAlign w:val="center"/>
          </w:tcPr>
          <w:p>
            <w:pPr>
              <w:spacing w:line="460" w:lineRule="exact"/>
              <w:jc w:val="center"/>
              <w:rPr>
                <w:rFonts w:hint="eastAsia" w:ascii="新宋体" w:hAnsi="新宋体" w:eastAsia="新宋体"/>
                <w:b/>
                <w:sz w:val="28"/>
                <w:szCs w:val="28"/>
              </w:rPr>
            </w:pPr>
          </w:p>
        </w:tc>
        <w:tc>
          <w:tcPr>
            <w:tcW w:w="1334" w:type="dxa"/>
            <w:vAlign w:val="center"/>
          </w:tcPr>
          <w:p>
            <w:pPr>
              <w:spacing w:line="460" w:lineRule="exact"/>
              <w:jc w:val="center"/>
              <w:rPr>
                <w:rFonts w:hint="eastAsia" w:ascii="新宋体" w:hAnsi="新宋体" w:eastAsia="新宋体"/>
                <w:b/>
                <w:sz w:val="28"/>
                <w:szCs w:val="28"/>
              </w:rPr>
            </w:pPr>
          </w:p>
        </w:tc>
        <w:tc>
          <w:tcPr>
            <w:tcW w:w="1080" w:type="dxa"/>
            <w:vAlign w:val="center"/>
          </w:tcPr>
          <w:p>
            <w:pPr>
              <w:spacing w:line="460" w:lineRule="exact"/>
              <w:jc w:val="center"/>
              <w:rPr>
                <w:rFonts w:hint="eastAsia" w:ascii="新宋体" w:hAnsi="新宋体" w:eastAsia="新宋体"/>
                <w:b/>
                <w:sz w:val="28"/>
                <w:szCs w:val="28"/>
              </w:rPr>
            </w:pPr>
          </w:p>
        </w:tc>
        <w:tc>
          <w:tcPr>
            <w:tcW w:w="1547" w:type="dxa"/>
            <w:gridSpan w:val="2"/>
            <w:vAlign w:val="center"/>
          </w:tcPr>
          <w:p>
            <w:pPr>
              <w:spacing w:line="460" w:lineRule="exact"/>
              <w:jc w:val="center"/>
              <w:rPr>
                <w:rFonts w:hint="eastAsia" w:ascii="新宋体" w:hAnsi="新宋体" w:eastAsia="新宋体"/>
                <w:b/>
                <w:sz w:val="28"/>
                <w:szCs w:val="28"/>
              </w:rPr>
            </w:pPr>
          </w:p>
        </w:tc>
        <w:tc>
          <w:tcPr>
            <w:tcW w:w="1618" w:type="dxa"/>
            <w:vAlign w:val="center"/>
          </w:tcPr>
          <w:p>
            <w:pPr>
              <w:spacing w:line="460" w:lineRule="exact"/>
              <w:jc w:val="center"/>
              <w:rPr>
                <w:rFonts w:hint="eastAsia" w:ascii="新宋体" w:hAnsi="新宋体" w:eastAsia="新宋体"/>
                <w:b/>
                <w:sz w:val="28"/>
                <w:szCs w:val="28"/>
              </w:rPr>
            </w:pPr>
          </w:p>
        </w:tc>
        <w:tc>
          <w:tcPr>
            <w:tcW w:w="1511" w:type="dxa"/>
            <w:vAlign w:val="center"/>
          </w:tcPr>
          <w:p>
            <w:pPr>
              <w:spacing w:line="460" w:lineRule="exact"/>
              <w:jc w:val="center"/>
              <w:rPr>
                <w:rFonts w:hint="eastAsia" w:ascii="新宋体" w:hAnsi="新宋体" w:eastAsia="新宋体"/>
                <w:b/>
                <w:sz w:val="28"/>
                <w:szCs w:val="28"/>
              </w:rPr>
            </w:pPr>
          </w:p>
        </w:tc>
        <w:tc>
          <w:tcPr>
            <w:tcW w:w="1444" w:type="dxa"/>
            <w:vAlign w:val="center"/>
          </w:tcPr>
          <w:p>
            <w:pPr>
              <w:spacing w:line="460" w:lineRule="exact"/>
              <w:jc w:val="center"/>
              <w:rPr>
                <w:rFonts w:hint="eastAsia" w:ascii="新宋体" w:hAnsi="新宋体" w:eastAsia="新宋体"/>
                <w:b/>
                <w:sz w:val="28"/>
                <w:szCs w:val="28"/>
              </w:rPr>
            </w:pPr>
          </w:p>
        </w:tc>
      </w:tr>
    </w:tbl>
    <w:p>
      <w:pPr>
        <w:adjustRightInd w:val="0"/>
        <w:snapToGrid w:val="0"/>
        <w:spacing w:line="360" w:lineRule="exact"/>
        <w:ind w:right="-581" w:rightChars="-277"/>
        <w:rPr>
          <w:rFonts w:hint="eastAsia" w:ascii="新宋体" w:hAnsi="新宋体" w:eastAsia="新宋体"/>
          <w:b/>
          <w:sz w:val="24"/>
        </w:rPr>
      </w:pPr>
      <w:r>
        <w:rPr>
          <w:rFonts w:hint="eastAsia" w:ascii="新宋体" w:hAnsi="新宋体" w:eastAsia="新宋体"/>
          <w:b/>
          <w:sz w:val="24"/>
        </w:rPr>
        <w:t>注：1.如需每个会议的单独通知，</w:t>
      </w:r>
      <w:r>
        <w:rPr>
          <w:rFonts w:ascii="新宋体" w:hAnsi="新宋体" w:eastAsia="新宋体"/>
          <w:b/>
          <w:sz w:val="24"/>
        </w:rPr>
        <w:fldChar w:fldCharType="begin"/>
      </w:r>
      <w:r>
        <w:rPr>
          <w:rFonts w:ascii="新宋体" w:hAnsi="新宋体" w:eastAsia="新宋体"/>
          <w:b/>
          <w:sz w:val="24"/>
        </w:rPr>
        <w:instrText xml:space="preserve"> HYPERLINK "mailto:</w:instrText>
      </w:r>
      <w:r>
        <w:rPr>
          <w:rFonts w:hint="eastAsia" w:ascii="新宋体" w:hAnsi="新宋体" w:eastAsia="新宋体"/>
          <w:b/>
          <w:sz w:val="24"/>
        </w:rPr>
        <w:instrText xml:space="preserve">请来电索取或在公共邮箱下载px66707851@163.com</w:instrText>
      </w:r>
      <w:r>
        <w:rPr>
          <w:rFonts w:ascii="新宋体" w:hAnsi="新宋体" w:eastAsia="新宋体"/>
          <w:b/>
          <w:sz w:val="24"/>
        </w:rPr>
        <w:instrText xml:space="preserve">" </w:instrText>
      </w:r>
      <w:r>
        <w:rPr>
          <w:rFonts w:ascii="新宋体" w:hAnsi="新宋体" w:eastAsia="新宋体"/>
          <w:b/>
          <w:sz w:val="24"/>
        </w:rPr>
        <w:fldChar w:fldCharType="separate"/>
      </w:r>
      <w:r>
        <w:rPr>
          <w:rStyle w:val="4"/>
          <w:rFonts w:hint="eastAsia" w:ascii="新宋体" w:hAnsi="新宋体" w:eastAsia="新宋体"/>
          <w:b/>
          <w:sz w:val="24"/>
          <w:szCs w:val="24"/>
        </w:rPr>
        <w:t>请来电索取或在公共邮箱下载px66707851@163.com</w:t>
      </w:r>
      <w:r>
        <w:rPr>
          <w:rFonts w:ascii="新宋体" w:hAnsi="新宋体" w:eastAsia="新宋体"/>
          <w:b/>
          <w:sz w:val="24"/>
        </w:rPr>
        <w:fldChar w:fldCharType="end"/>
      </w:r>
      <w:r>
        <w:rPr>
          <w:rFonts w:hint="eastAsia" w:ascii="新宋体" w:hAnsi="新宋体" w:eastAsia="新宋体"/>
          <w:b/>
          <w:sz w:val="24"/>
        </w:rPr>
        <w:t>;，</w:t>
      </w:r>
    </w:p>
    <w:p>
      <w:pPr>
        <w:adjustRightInd w:val="0"/>
        <w:snapToGrid w:val="0"/>
        <w:spacing w:line="360" w:lineRule="exact"/>
        <w:ind w:right="-581" w:rightChars="-277"/>
        <w:rPr>
          <w:rFonts w:hint="eastAsia" w:ascii="新宋体" w:hAnsi="新宋体" w:eastAsia="新宋体"/>
          <w:b/>
          <w:sz w:val="24"/>
        </w:rPr>
      </w:pPr>
      <w:r>
        <w:rPr>
          <w:rFonts w:hint="eastAsia" w:ascii="新宋体" w:hAnsi="新宋体" w:eastAsia="新宋体"/>
          <w:b/>
          <w:sz w:val="24"/>
        </w:rPr>
        <w:t xml:space="preserve">密码：px6666联系电话：010-88681008  丁老师  13811890506 白老师18610477649 </w:t>
      </w:r>
    </w:p>
    <w:p>
      <w:pPr>
        <w:spacing w:line="360" w:lineRule="exact"/>
        <w:ind w:firstLine="352" w:firstLineChars="147"/>
        <w:jc w:val="left"/>
        <w:rPr>
          <w:rFonts w:hint="eastAsia" w:ascii="新宋体" w:hAnsi="新宋体" w:eastAsia="新宋体"/>
          <w:b/>
          <w:sz w:val="24"/>
        </w:rPr>
      </w:pPr>
      <w:r>
        <w:rPr>
          <w:rFonts w:hint="eastAsia" w:ascii="新宋体" w:hAnsi="新宋体" w:eastAsia="新宋体"/>
          <w:b/>
          <w:sz w:val="24"/>
        </w:rPr>
        <w:t xml:space="preserve"> 2.此表可复制,填好后请及时传真或邮件至会务组 </w:t>
      </w:r>
      <w:r>
        <w:rPr>
          <w:rFonts w:ascii="新宋体" w:hAnsi="新宋体" w:eastAsia="新宋体"/>
          <w:b/>
          <w:sz w:val="24"/>
        </w:rPr>
        <w:fldChar w:fldCharType="begin"/>
      </w:r>
      <w:r>
        <w:rPr>
          <w:rFonts w:ascii="新宋体" w:hAnsi="新宋体" w:eastAsia="新宋体"/>
          <w:b/>
          <w:sz w:val="24"/>
        </w:rPr>
        <w:instrText xml:space="preserve"> HYPERLINK "mailto:</w:instrText>
      </w:r>
      <w:r>
        <w:rPr>
          <w:rFonts w:hint="eastAsia" w:ascii="新宋体" w:hAnsi="新宋体" w:eastAsia="新宋体"/>
          <w:b/>
          <w:sz w:val="24"/>
        </w:rPr>
        <w:instrText xml:space="preserve">zhiyejiaoyu2006@126.com</w:instrText>
      </w:r>
      <w:r>
        <w:rPr>
          <w:rFonts w:ascii="新宋体" w:hAnsi="新宋体" w:eastAsia="新宋体"/>
          <w:b/>
          <w:sz w:val="24"/>
        </w:rPr>
        <w:instrText xml:space="preserve">" </w:instrText>
      </w:r>
      <w:r>
        <w:rPr>
          <w:rFonts w:ascii="新宋体" w:hAnsi="新宋体" w:eastAsia="新宋体"/>
          <w:b/>
          <w:sz w:val="24"/>
        </w:rPr>
        <w:fldChar w:fldCharType="separate"/>
      </w:r>
      <w:r>
        <w:rPr>
          <w:rFonts w:hint="eastAsia" w:ascii="新宋体" w:hAnsi="新宋体" w:eastAsia="新宋体"/>
          <w:b/>
          <w:sz w:val="24"/>
        </w:rPr>
        <w:t>zhiyejiaoyu2006@126.com</w:t>
      </w:r>
      <w:r>
        <w:rPr>
          <w:rFonts w:ascii="新宋体" w:hAnsi="新宋体" w:eastAsia="新宋体"/>
          <w:b/>
          <w:sz w:val="24"/>
        </w:rPr>
        <w:fldChar w:fldCharType="end"/>
      </w:r>
    </w:p>
    <w:p>
      <w:pPr>
        <w:spacing w:line="360" w:lineRule="exact"/>
        <w:rPr>
          <w:rFonts w:hint="eastAsia" w:ascii="宋体" w:hAnsi="宋体"/>
          <w:color w:val="000000"/>
          <w:sz w:val="24"/>
        </w:rPr>
      </w:pPr>
      <w:r>
        <w:rPr>
          <w:rFonts w:hint="eastAsia" w:ascii="宋体" w:hAnsi="宋体"/>
          <w:color w:val="000000"/>
          <w:sz w:val="24"/>
        </w:rPr>
        <w:t>.</w:t>
      </w:r>
    </w:p>
    <w:p>
      <w:pPr>
        <w:adjustRightInd w:val="0"/>
        <w:snapToGrid w:val="0"/>
        <w:spacing w:line="340" w:lineRule="exact"/>
        <w:rPr>
          <w:rFonts w:hint="eastAsia" w:ascii="新宋体" w:hAnsi="新宋体" w:eastAsia="新宋体"/>
          <w:b/>
          <w:sz w:val="24"/>
        </w:rPr>
      </w:pPr>
    </w:p>
    <w:p>
      <w:pPr>
        <w:adjustRightInd w:val="0"/>
        <w:snapToGrid w:val="0"/>
        <w:spacing w:line="340" w:lineRule="exact"/>
        <w:rPr>
          <w:rFonts w:hint="eastAsia" w:ascii="新宋体" w:hAnsi="新宋体" w:eastAsia="新宋体"/>
          <w:b/>
          <w:sz w:val="24"/>
        </w:rPr>
      </w:pPr>
    </w:p>
    <w:bookmarkEnd w:id="0"/>
    <w:p/>
    <w:sectPr>
      <w:headerReference r:id="rId3" w:type="default"/>
      <w:pgSz w:w="11906" w:h="16838"/>
      <w:pgMar w:top="964" w:right="532" w:bottom="34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D95D2"/>
    <w:multiLevelType w:val="singleLevel"/>
    <w:tmpl w:val="546D95D2"/>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E20E6"/>
    <w:rsid w:val="198A736F"/>
    <w:rsid w:val="1BB3727B"/>
    <w:rsid w:val="2150492B"/>
    <w:rsid w:val="260F6AA2"/>
    <w:rsid w:val="5016159D"/>
    <w:rsid w:val="61124A73"/>
    <w:rsid w:val="659C656C"/>
    <w:rsid w:val="707A1C61"/>
    <w:rsid w:val="795F126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4">
    <w:name w:val="Hyperlink"/>
    <w:basedOn w:val="3"/>
    <w:qFormat/>
    <w:uiPriority w:val="0"/>
    <w:rPr>
      <w:color w:val="0000FF"/>
      <w:sz w:val="21"/>
      <w:szCs w:val="21"/>
      <w:u w:val="single"/>
    </w:rPr>
  </w:style>
  <w:style w:type="paragraph" w:customStyle="1" w:styleId="6">
    <w:name w:val="_Style 3"/>
    <w:basedOn w:val="1"/>
    <w:qFormat/>
    <w:uiPriority w:val="34"/>
    <w:pPr>
      <w:ind w:firstLine="420" w:firstLineChars="200"/>
    </w:pPr>
    <w:rPr>
      <w:rFonts w:ascii="Calibri" w:hAnsi="Calibri"/>
    </w:rPr>
  </w:style>
  <w:style w:type="character" w:customStyle="1" w:styleId="7">
    <w:name w:val="apple-converted-space"/>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2017-03-06T03:35:34Z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